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B2D2" w14:textId="77777777" w:rsidR="005574A1" w:rsidRDefault="005574A1" w:rsidP="005574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Christians are witnesses to Jesus</w:t>
      </w:r>
      <w:r>
        <w:rPr>
          <w:b/>
          <w:bCs/>
          <w:sz w:val="36"/>
          <w:szCs w:val="36"/>
        </w:rPr>
        <w:br/>
      </w:r>
      <w:r w:rsidRPr="005574A1">
        <w:rPr>
          <w:b/>
          <w:bCs/>
          <w:sz w:val="36"/>
          <w:szCs w:val="36"/>
        </w:rPr>
        <w:t>Acts 5.27-32</w:t>
      </w:r>
    </w:p>
    <w:p w14:paraId="6EB0E07E" w14:textId="093FA352" w:rsidR="005574A1" w:rsidRDefault="005574A1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Quick quiz question:</w:t>
      </w:r>
      <w:r>
        <w:rPr>
          <w:sz w:val="28"/>
          <w:szCs w:val="28"/>
        </w:rPr>
        <w:br/>
        <w:t>How many times do we find the command to ‘go’ in the bible?</w:t>
      </w:r>
      <w:r w:rsidR="00F871DA">
        <w:rPr>
          <w:sz w:val="28"/>
          <w:szCs w:val="28"/>
        </w:rPr>
        <w:t>...</w:t>
      </w:r>
    </w:p>
    <w:p w14:paraId="00FAA382" w14:textId="628FE5DF" w:rsidR="00F871DA" w:rsidRDefault="00F871DA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Well, to be honest, I haven’t counted, but a Google search says its 1542.</w:t>
      </w:r>
    </w:p>
    <w:p w14:paraId="0875E0C3" w14:textId="77777777" w:rsidR="0010652D" w:rsidRDefault="0010652D" w:rsidP="0010652D">
      <w:pPr>
        <w:spacing w:after="0"/>
        <w:rPr>
          <w:sz w:val="28"/>
          <w:szCs w:val="28"/>
        </w:rPr>
      </w:pPr>
    </w:p>
    <w:p w14:paraId="0EF990A7" w14:textId="457298C4" w:rsidR="00F871DA" w:rsidRDefault="00F871DA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No</w:t>
      </w:r>
      <w:r w:rsidR="0070666D">
        <w:rPr>
          <w:sz w:val="28"/>
          <w:szCs w:val="28"/>
        </w:rPr>
        <w:t>w</w:t>
      </w:r>
      <w:r>
        <w:rPr>
          <w:sz w:val="28"/>
          <w:szCs w:val="28"/>
        </w:rPr>
        <w:t>, why did I begin my sermon with this question?</w:t>
      </w:r>
    </w:p>
    <w:p w14:paraId="11A86D21" w14:textId="6597EACC" w:rsidR="0010652D" w:rsidRDefault="00F871DA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Well, j</w:t>
      </w:r>
      <w:r w:rsidR="005574A1">
        <w:rPr>
          <w:sz w:val="28"/>
          <w:szCs w:val="28"/>
        </w:rPr>
        <w:t>ust last week we celebrated Jesus’ resurrection.</w:t>
      </w:r>
    </w:p>
    <w:p w14:paraId="7B0C8AD5" w14:textId="77777777" w:rsidR="0010652D" w:rsidRDefault="0010652D" w:rsidP="0010652D">
      <w:pPr>
        <w:spacing w:after="0"/>
        <w:rPr>
          <w:sz w:val="28"/>
          <w:szCs w:val="28"/>
        </w:rPr>
      </w:pPr>
    </w:p>
    <w:p w14:paraId="71A27598" w14:textId="2D3C3D68" w:rsidR="0010652D" w:rsidRDefault="0010652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what was it that the angel at the tomb said to the women?... </w:t>
      </w:r>
      <w:r>
        <w:rPr>
          <w:sz w:val="28"/>
          <w:szCs w:val="28"/>
        </w:rPr>
        <w:br/>
        <w:t>“</w:t>
      </w:r>
      <w:r w:rsidRPr="00F871DA">
        <w:rPr>
          <w:i/>
          <w:iCs/>
          <w:sz w:val="28"/>
          <w:szCs w:val="28"/>
        </w:rPr>
        <w:t>Go</w:t>
      </w:r>
      <w:r>
        <w:rPr>
          <w:sz w:val="28"/>
          <w:szCs w:val="28"/>
        </w:rPr>
        <w:t xml:space="preserve"> quickly and tell his disciples (Matthew 28.7)</w:t>
      </w:r>
    </w:p>
    <w:p w14:paraId="766AA8FA" w14:textId="77777777" w:rsidR="0010652D" w:rsidRDefault="0010652D" w:rsidP="0010652D">
      <w:pPr>
        <w:spacing w:after="0"/>
        <w:rPr>
          <w:sz w:val="28"/>
          <w:szCs w:val="28"/>
        </w:rPr>
      </w:pPr>
    </w:p>
    <w:p w14:paraId="0B56E98C" w14:textId="77777777" w:rsidR="0010652D" w:rsidRDefault="005574A1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what was it that Jesus told Mary to do after she met him in the </w:t>
      </w:r>
      <w:proofErr w:type="gramStart"/>
      <w:r>
        <w:rPr>
          <w:sz w:val="28"/>
          <w:szCs w:val="28"/>
        </w:rPr>
        <w:t>garden?</w:t>
      </w:r>
      <w:r w:rsidR="0010652D">
        <w:rPr>
          <w:sz w:val="28"/>
          <w:szCs w:val="28"/>
        </w:rPr>
        <w:t>...</w:t>
      </w:r>
      <w:proofErr w:type="gramEnd"/>
      <w:r w:rsidR="0010652D">
        <w:rPr>
          <w:sz w:val="28"/>
          <w:szCs w:val="28"/>
        </w:rPr>
        <w:br/>
      </w:r>
      <w:r>
        <w:rPr>
          <w:sz w:val="28"/>
          <w:szCs w:val="28"/>
        </w:rPr>
        <w:t>“</w:t>
      </w:r>
      <w:r w:rsidRPr="00F871DA">
        <w:rPr>
          <w:i/>
          <w:iCs/>
          <w:sz w:val="28"/>
          <w:szCs w:val="28"/>
        </w:rPr>
        <w:t>Go</w:t>
      </w:r>
      <w:r>
        <w:rPr>
          <w:sz w:val="28"/>
          <w:szCs w:val="28"/>
        </w:rPr>
        <w:t xml:space="preserve"> </w:t>
      </w:r>
      <w:r w:rsidR="005E3551">
        <w:rPr>
          <w:sz w:val="28"/>
          <w:szCs w:val="28"/>
        </w:rPr>
        <w:t xml:space="preserve">to my brothers and tell them, “I am ascending to your Father and </w:t>
      </w:r>
      <w:proofErr w:type="gramStart"/>
      <w:r w:rsidR="005E3551">
        <w:rPr>
          <w:sz w:val="28"/>
          <w:szCs w:val="28"/>
        </w:rPr>
        <w:t>my</w:t>
      </w:r>
      <w:proofErr w:type="gramEnd"/>
      <w:r w:rsidR="005E3551">
        <w:rPr>
          <w:sz w:val="28"/>
          <w:szCs w:val="28"/>
        </w:rPr>
        <w:t xml:space="preserve"> </w:t>
      </w:r>
    </w:p>
    <w:p w14:paraId="246356A3" w14:textId="74E18923" w:rsidR="0010652D" w:rsidRDefault="005E3551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Father, to your God and my God” (John 20.17)</w:t>
      </w:r>
      <w:r w:rsidR="0010652D">
        <w:rPr>
          <w:sz w:val="28"/>
          <w:szCs w:val="28"/>
        </w:rPr>
        <w:t>.</w:t>
      </w:r>
    </w:p>
    <w:p w14:paraId="5D9165BE" w14:textId="77777777" w:rsidR="0010652D" w:rsidRDefault="0010652D" w:rsidP="0010652D">
      <w:pPr>
        <w:spacing w:after="0"/>
        <w:rPr>
          <w:sz w:val="28"/>
          <w:szCs w:val="28"/>
        </w:rPr>
      </w:pPr>
    </w:p>
    <w:p w14:paraId="201B03D2" w14:textId="204A4DA5" w:rsidR="0010652D" w:rsidRDefault="0010652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what was it that Jesus then told his disciples just before he went up to </w:t>
      </w:r>
      <w:proofErr w:type="gramStart"/>
      <w:r>
        <w:rPr>
          <w:sz w:val="28"/>
          <w:szCs w:val="28"/>
        </w:rPr>
        <w:t>heaven?...</w:t>
      </w:r>
      <w:proofErr w:type="gramEnd"/>
      <w:r>
        <w:rPr>
          <w:sz w:val="28"/>
          <w:szCs w:val="28"/>
        </w:rPr>
        <w:br/>
        <w:t>“</w:t>
      </w:r>
      <w:r w:rsidRPr="00F871DA">
        <w:rPr>
          <w:i/>
          <w:iCs/>
          <w:sz w:val="28"/>
          <w:szCs w:val="28"/>
        </w:rPr>
        <w:t>Go</w:t>
      </w:r>
      <w:r>
        <w:rPr>
          <w:sz w:val="28"/>
          <w:szCs w:val="28"/>
        </w:rPr>
        <w:t xml:space="preserve"> and make disciples of all nations, baptising them in the name of the Father, and of the Son, and of the Holy Spirit, and teach them to obey everything I have commanded you.” (Matthew 28.19-20).</w:t>
      </w:r>
    </w:p>
    <w:p w14:paraId="45F63CDF" w14:textId="77777777" w:rsidR="0010652D" w:rsidRDefault="0010652D" w:rsidP="0010652D">
      <w:pPr>
        <w:spacing w:after="0"/>
        <w:rPr>
          <w:sz w:val="28"/>
          <w:szCs w:val="28"/>
        </w:rPr>
      </w:pPr>
    </w:p>
    <w:p w14:paraId="3907B629" w14:textId="2DF909B5" w:rsidR="0010652D" w:rsidRDefault="0010652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Christians are those who Jesus calls to ‘</w:t>
      </w:r>
      <w:r w:rsidRPr="00F871DA">
        <w:rPr>
          <w:i/>
          <w:iCs/>
          <w:sz w:val="28"/>
          <w:szCs w:val="28"/>
        </w:rPr>
        <w:t>go</w:t>
      </w:r>
      <w:r>
        <w:rPr>
          <w:sz w:val="28"/>
          <w:szCs w:val="28"/>
        </w:rPr>
        <w:t>’, whether that’s to the person next door, over the road, round the corner, or beyond.</w:t>
      </w:r>
    </w:p>
    <w:p w14:paraId="5A4768DF" w14:textId="29D56FE8" w:rsidR="0010652D" w:rsidRDefault="0010652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Why are we to “go”?</w:t>
      </w:r>
    </w:p>
    <w:p w14:paraId="457FE0C5" w14:textId="5C788E43" w:rsidR="0010652D" w:rsidRDefault="0010652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that we might </w:t>
      </w:r>
      <w:r w:rsidR="0070666D">
        <w:rPr>
          <w:sz w:val="28"/>
          <w:szCs w:val="28"/>
        </w:rPr>
        <w:t>share the good news of Jesus with others</w:t>
      </w:r>
      <w:r>
        <w:rPr>
          <w:sz w:val="28"/>
          <w:szCs w:val="28"/>
        </w:rPr>
        <w:t>.</w:t>
      </w:r>
    </w:p>
    <w:p w14:paraId="46758D39" w14:textId="2C9DC8A7" w:rsidR="0010652D" w:rsidRDefault="0010652D" w:rsidP="0010652D">
      <w:pPr>
        <w:spacing w:after="0"/>
        <w:rPr>
          <w:sz w:val="28"/>
          <w:szCs w:val="28"/>
        </w:rPr>
      </w:pPr>
    </w:p>
    <w:p w14:paraId="50F23453" w14:textId="148B97EC" w:rsidR="0010652D" w:rsidRDefault="0070666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So, o</w:t>
      </w:r>
      <w:r w:rsidR="0010652D">
        <w:rPr>
          <w:sz w:val="28"/>
          <w:szCs w:val="28"/>
        </w:rPr>
        <w:t>ver the next few weeks, during the church season of Easter,</w:t>
      </w:r>
      <w:r>
        <w:rPr>
          <w:sz w:val="28"/>
          <w:szCs w:val="28"/>
        </w:rPr>
        <w:t xml:space="preserve"> as a mission community</w:t>
      </w:r>
      <w:r w:rsidR="0010652D">
        <w:rPr>
          <w:sz w:val="28"/>
          <w:szCs w:val="28"/>
        </w:rPr>
        <w:t xml:space="preserve"> </w:t>
      </w:r>
      <w:r>
        <w:rPr>
          <w:sz w:val="28"/>
          <w:szCs w:val="28"/>
        </w:rPr>
        <w:t>we plan to give some time to</w:t>
      </w:r>
      <w:r w:rsidR="0010652D">
        <w:rPr>
          <w:sz w:val="28"/>
          <w:szCs w:val="28"/>
        </w:rPr>
        <w:t xml:space="preserve"> </w:t>
      </w:r>
      <w:r>
        <w:rPr>
          <w:sz w:val="28"/>
          <w:szCs w:val="28"/>
        </w:rPr>
        <w:t>thi</w:t>
      </w:r>
      <w:r w:rsidR="0010652D">
        <w:rPr>
          <w:sz w:val="28"/>
          <w:szCs w:val="28"/>
        </w:rPr>
        <w:t>nk</w:t>
      </w:r>
      <w:r>
        <w:rPr>
          <w:sz w:val="28"/>
          <w:szCs w:val="28"/>
        </w:rPr>
        <w:t>ing</w:t>
      </w:r>
      <w:r w:rsidR="0010652D">
        <w:rPr>
          <w:sz w:val="28"/>
          <w:szCs w:val="28"/>
        </w:rPr>
        <w:t xml:space="preserve"> about what it means for us to be people</w:t>
      </w:r>
      <w:r>
        <w:rPr>
          <w:sz w:val="28"/>
          <w:szCs w:val="28"/>
        </w:rPr>
        <w:t xml:space="preserve"> and </w:t>
      </w:r>
      <w:r w:rsidR="0010652D">
        <w:rPr>
          <w:sz w:val="28"/>
          <w:szCs w:val="28"/>
        </w:rPr>
        <w:t xml:space="preserve">churches, </w:t>
      </w:r>
      <w:r>
        <w:rPr>
          <w:sz w:val="28"/>
          <w:szCs w:val="28"/>
        </w:rPr>
        <w:t>who ‘go’</w:t>
      </w:r>
      <w:r w:rsidR="003B1019">
        <w:rPr>
          <w:sz w:val="28"/>
          <w:szCs w:val="28"/>
        </w:rPr>
        <w:t>:</w:t>
      </w:r>
    </w:p>
    <w:p w14:paraId="40673AE3" w14:textId="77777777" w:rsidR="0070666D" w:rsidRDefault="0070666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>who</w:t>
      </w:r>
      <w:r w:rsidR="00F871DA">
        <w:rPr>
          <w:sz w:val="28"/>
          <w:szCs w:val="28"/>
        </w:rPr>
        <w:t xml:space="preserve"> </w:t>
      </w:r>
      <w:r w:rsidR="00F871DA" w:rsidRPr="003B1019">
        <w:rPr>
          <w:i/>
          <w:iCs/>
          <w:sz w:val="28"/>
          <w:szCs w:val="28"/>
        </w:rPr>
        <w:t>go</w:t>
      </w:r>
      <w:r w:rsidR="002F3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2F3F8D">
        <w:rPr>
          <w:sz w:val="28"/>
          <w:szCs w:val="28"/>
        </w:rPr>
        <w:t>make disciples of Jeus, bring them into the church family, and teach them how to follow him</w:t>
      </w:r>
      <w:r>
        <w:rPr>
          <w:sz w:val="28"/>
          <w:szCs w:val="28"/>
        </w:rPr>
        <w:t>, that they in turn might ‘go’ out to others as well.</w:t>
      </w:r>
    </w:p>
    <w:p w14:paraId="4C5BBF91" w14:textId="0C695825" w:rsidR="002F3F8D" w:rsidRDefault="002F3F8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We’ll be using the early church in the book of Acts as our guide.</w:t>
      </w:r>
    </w:p>
    <w:p w14:paraId="7F531696" w14:textId="77777777" w:rsidR="0070666D" w:rsidRDefault="0070666D" w:rsidP="0010652D">
      <w:pPr>
        <w:spacing w:after="0"/>
        <w:rPr>
          <w:sz w:val="28"/>
          <w:szCs w:val="28"/>
        </w:rPr>
      </w:pPr>
    </w:p>
    <w:p w14:paraId="3F44EB19" w14:textId="0EF195A2" w:rsidR="002F3F8D" w:rsidRDefault="002F3F8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Then on Pentecost weekend, </w:t>
      </w:r>
      <w:r w:rsidR="00596C79">
        <w:rPr>
          <w:sz w:val="28"/>
          <w:szCs w:val="28"/>
        </w:rPr>
        <w:t xml:space="preserve">we’re encouraging each of our churches, as much as they are able </w:t>
      </w:r>
      <w:r>
        <w:rPr>
          <w:sz w:val="28"/>
          <w:szCs w:val="28"/>
        </w:rPr>
        <w:t>to join in an initiative called “Love South West”, expressed locally as “Love North Devon”.</w:t>
      </w:r>
      <w:r>
        <w:rPr>
          <w:sz w:val="28"/>
          <w:szCs w:val="28"/>
        </w:rPr>
        <w:br/>
        <w:t xml:space="preserve">There will be a 24/7 week of prayer between </w:t>
      </w:r>
      <w:r w:rsidR="003B1019">
        <w:rPr>
          <w:sz w:val="28"/>
          <w:szCs w:val="28"/>
        </w:rPr>
        <w:t>Friday 30</w:t>
      </w:r>
      <w:r w:rsidR="003B1019" w:rsidRPr="003B1019">
        <w:rPr>
          <w:sz w:val="28"/>
          <w:szCs w:val="28"/>
          <w:vertAlign w:val="superscript"/>
        </w:rPr>
        <w:t>th</w:t>
      </w:r>
      <w:r w:rsidR="003B1019">
        <w:rPr>
          <w:sz w:val="28"/>
          <w:szCs w:val="28"/>
        </w:rPr>
        <w:t xml:space="preserve"> May </w:t>
      </w:r>
      <w:r>
        <w:rPr>
          <w:sz w:val="28"/>
          <w:szCs w:val="28"/>
        </w:rPr>
        <w:t xml:space="preserve">and </w:t>
      </w:r>
      <w:r w:rsidR="003B1019">
        <w:rPr>
          <w:sz w:val="28"/>
          <w:szCs w:val="28"/>
        </w:rPr>
        <w:t>Friday 6</w:t>
      </w:r>
      <w:r w:rsidR="003B1019" w:rsidRPr="003B1019">
        <w:rPr>
          <w:sz w:val="28"/>
          <w:szCs w:val="28"/>
          <w:vertAlign w:val="superscript"/>
        </w:rPr>
        <w:t>th</w:t>
      </w:r>
      <w:r w:rsidR="003B1019">
        <w:rPr>
          <w:sz w:val="28"/>
          <w:szCs w:val="28"/>
        </w:rPr>
        <w:t xml:space="preserve"> June </w:t>
      </w:r>
      <w:r>
        <w:rPr>
          <w:sz w:val="28"/>
          <w:szCs w:val="28"/>
        </w:rPr>
        <w:t>leading up to the weekend.</w:t>
      </w:r>
      <w:r>
        <w:rPr>
          <w:sz w:val="28"/>
          <w:szCs w:val="28"/>
        </w:rPr>
        <w:br/>
      </w:r>
      <w:r w:rsidR="0070666D">
        <w:rPr>
          <w:sz w:val="28"/>
          <w:szCs w:val="28"/>
        </w:rPr>
        <w:t>O</w:t>
      </w:r>
      <w:r>
        <w:rPr>
          <w:sz w:val="28"/>
          <w:szCs w:val="28"/>
        </w:rPr>
        <w:t xml:space="preserve">n Friday </w:t>
      </w:r>
      <w:r w:rsidR="003B1019">
        <w:rPr>
          <w:sz w:val="28"/>
          <w:szCs w:val="28"/>
        </w:rPr>
        <w:t>6</w:t>
      </w:r>
      <w:r w:rsidR="003B1019" w:rsidRPr="003B1019">
        <w:rPr>
          <w:sz w:val="28"/>
          <w:szCs w:val="28"/>
          <w:vertAlign w:val="superscript"/>
        </w:rPr>
        <w:t>th</w:t>
      </w:r>
      <w:r w:rsidR="003B1019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</w:t>
      </w:r>
      <w:r w:rsidR="003B1019">
        <w:rPr>
          <w:sz w:val="28"/>
          <w:szCs w:val="28"/>
        </w:rPr>
        <w:t xml:space="preserve">there’s </w:t>
      </w:r>
      <w:r>
        <w:rPr>
          <w:sz w:val="28"/>
          <w:szCs w:val="28"/>
        </w:rPr>
        <w:t>an evening of prayer and worship in Grosvenor church.</w:t>
      </w:r>
    </w:p>
    <w:p w14:paraId="482BE0EA" w14:textId="3460C016" w:rsidR="002F3F8D" w:rsidRDefault="002F3F8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 Saturday </w:t>
      </w:r>
      <w:r w:rsidR="003B1019">
        <w:rPr>
          <w:sz w:val="28"/>
          <w:szCs w:val="28"/>
        </w:rPr>
        <w:t>7th</w:t>
      </w:r>
      <w:r>
        <w:rPr>
          <w:sz w:val="28"/>
          <w:szCs w:val="28"/>
        </w:rPr>
        <w:t xml:space="preserve"> churches </w:t>
      </w:r>
      <w:r w:rsidR="00596C79">
        <w:rPr>
          <w:sz w:val="28"/>
          <w:szCs w:val="28"/>
        </w:rPr>
        <w:t xml:space="preserve">are encouraged </w:t>
      </w:r>
      <w:r>
        <w:rPr>
          <w:sz w:val="28"/>
          <w:szCs w:val="28"/>
        </w:rPr>
        <w:t>to do something to bless their communities in a practical way… maybe by picking up litter, or cleaning road signs or putting on a free coffee morning.</w:t>
      </w:r>
      <w:r>
        <w:rPr>
          <w:sz w:val="28"/>
          <w:szCs w:val="28"/>
        </w:rPr>
        <w:br/>
        <w:t xml:space="preserve">And as we do this, to invite people to join us for church on Pentecost Sunday, Sunday </w:t>
      </w:r>
      <w:r w:rsidR="0070666D">
        <w:rPr>
          <w:sz w:val="28"/>
          <w:szCs w:val="28"/>
        </w:rPr>
        <w:t>7</w:t>
      </w:r>
      <w:r w:rsidR="0070666D" w:rsidRPr="0070666D">
        <w:rPr>
          <w:sz w:val="28"/>
          <w:szCs w:val="28"/>
          <w:vertAlign w:val="superscript"/>
        </w:rPr>
        <w:t>th</w:t>
      </w:r>
      <w:r w:rsidR="0070666D">
        <w:rPr>
          <w:sz w:val="28"/>
          <w:szCs w:val="28"/>
        </w:rPr>
        <w:t xml:space="preserve"> June.</w:t>
      </w:r>
    </w:p>
    <w:p w14:paraId="5C69425E" w14:textId="77777777" w:rsidR="002F3F8D" w:rsidRDefault="002F3F8D" w:rsidP="0010652D">
      <w:pPr>
        <w:spacing w:after="0"/>
        <w:rPr>
          <w:sz w:val="28"/>
          <w:szCs w:val="28"/>
        </w:rPr>
      </w:pPr>
    </w:p>
    <w:p w14:paraId="79CDF2CC" w14:textId="7B375D64" w:rsidR="002F3F8D" w:rsidRDefault="002F3F8D" w:rsidP="001065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So… something </w:t>
      </w:r>
      <w:proofErr w:type="gramStart"/>
      <w:r>
        <w:rPr>
          <w:sz w:val="28"/>
          <w:szCs w:val="28"/>
        </w:rPr>
        <w:t>really exciting</w:t>
      </w:r>
      <w:proofErr w:type="gramEnd"/>
      <w:r>
        <w:rPr>
          <w:sz w:val="28"/>
          <w:szCs w:val="28"/>
        </w:rPr>
        <w:t xml:space="preserve"> for us to get involved in…</w:t>
      </w:r>
    </w:p>
    <w:p w14:paraId="1CE3236F" w14:textId="77777777" w:rsidR="002F3F8D" w:rsidRDefault="002F3F8D" w:rsidP="0010652D">
      <w:pPr>
        <w:spacing w:after="0"/>
        <w:rPr>
          <w:sz w:val="28"/>
          <w:szCs w:val="28"/>
        </w:rPr>
      </w:pPr>
    </w:p>
    <w:p w14:paraId="6F94B5F4" w14:textId="5AF36F67" w:rsidR="002F3F8D" w:rsidRDefault="0070666D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So, we begin this Easter series focusing on ‘going’ in </w:t>
      </w:r>
      <w:r w:rsidR="002F3F8D">
        <w:rPr>
          <w:sz w:val="28"/>
          <w:szCs w:val="28"/>
        </w:rPr>
        <w:t>Acts 5.27-32</w:t>
      </w:r>
    </w:p>
    <w:p w14:paraId="174BAECF" w14:textId="4BEB32F9" w:rsidR="002F3F8D" w:rsidRDefault="002F3F8D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being “witnesses”.</w:t>
      </w:r>
    </w:p>
    <w:p w14:paraId="7CFF0F52" w14:textId="77777777" w:rsidR="002F3F8D" w:rsidRDefault="002F3F8D" w:rsidP="002F3F8D">
      <w:pPr>
        <w:spacing w:after="0"/>
        <w:rPr>
          <w:sz w:val="28"/>
          <w:szCs w:val="28"/>
        </w:rPr>
      </w:pPr>
    </w:p>
    <w:p w14:paraId="1AB86909" w14:textId="77777777" w:rsidR="0070666D" w:rsidRDefault="002F3F8D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Our reading takes place just a few short weeks after Jesus</w:t>
      </w:r>
      <w:r w:rsidR="003541B7">
        <w:rPr>
          <w:sz w:val="28"/>
          <w:szCs w:val="28"/>
        </w:rPr>
        <w:t>’</w:t>
      </w:r>
      <w:r>
        <w:rPr>
          <w:sz w:val="28"/>
          <w:szCs w:val="28"/>
        </w:rPr>
        <w:t xml:space="preserve"> resurrection and ascension.</w:t>
      </w:r>
      <w:r>
        <w:rPr>
          <w:sz w:val="28"/>
          <w:szCs w:val="28"/>
        </w:rPr>
        <w:br/>
        <w:t>God has poured out his Holy Spirit on the church and the church is growing</w:t>
      </w:r>
      <w:r w:rsidR="003541B7">
        <w:rPr>
          <w:sz w:val="28"/>
          <w:szCs w:val="28"/>
        </w:rPr>
        <w:t xml:space="preserve"> (Acts 2)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But the religious leader</w:t>
      </w:r>
      <w:r w:rsidR="003541B7">
        <w:rPr>
          <w:sz w:val="28"/>
          <w:szCs w:val="28"/>
        </w:rPr>
        <w:t>, those who had put Jesus to death, are not happy.</w:t>
      </w:r>
      <w:r w:rsidR="003541B7">
        <w:rPr>
          <w:sz w:val="28"/>
          <w:szCs w:val="28"/>
        </w:rPr>
        <w:br/>
        <w:t xml:space="preserve">Peter and John </w:t>
      </w:r>
      <w:r w:rsidR="0070666D">
        <w:rPr>
          <w:sz w:val="28"/>
          <w:szCs w:val="28"/>
        </w:rPr>
        <w:t>have</w:t>
      </w:r>
      <w:r w:rsidR="003541B7">
        <w:rPr>
          <w:sz w:val="28"/>
          <w:szCs w:val="28"/>
        </w:rPr>
        <w:t xml:space="preserve"> been put in jail and warned of</w:t>
      </w:r>
      <w:r w:rsidR="0070666D">
        <w:rPr>
          <w:sz w:val="28"/>
          <w:szCs w:val="28"/>
        </w:rPr>
        <w:t>f</w:t>
      </w:r>
      <w:r w:rsidR="003541B7">
        <w:rPr>
          <w:sz w:val="28"/>
          <w:szCs w:val="28"/>
        </w:rPr>
        <w:t xml:space="preserve"> sharing the good news of Jesus (Acts 4). </w:t>
      </w:r>
    </w:p>
    <w:p w14:paraId="71AB84EA" w14:textId="60C4D897" w:rsidR="002F3F8D" w:rsidRDefault="003541B7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They carry on anyway.</w:t>
      </w:r>
      <w:r>
        <w:rPr>
          <w:sz w:val="28"/>
          <w:szCs w:val="28"/>
        </w:rPr>
        <w:br/>
        <w:t xml:space="preserve">The apostles are jailed again, but an angel rocks up in the middle of the night </w:t>
      </w:r>
      <w:r w:rsidR="0070666D">
        <w:rPr>
          <w:sz w:val="28"/>
          <w:szCs w:val="28"/>
        </w:rPr>
        <w:t>and</w:t>
      </w:r>
      <w:r>
        <w:rPr>
          <w:sz w:val="28"/>
          <w:szCs w:val="28"/>
        </w:rPr>
        <w:t xml:space="preserve"> release</w:t>
      </w:r>
      <w:r w:rsidR="0070666D">
        <w:rPr>
          <w:sz w:val="28"/>
          <w:szCs w:val="28"/>
        </w:rPr>
        <w:t>s</w:t>
      </w:r>
      <w:r>
        <w:rPr>
          <w:sz w:val="28"/>
          <w:szCs w:val="28"/>
        </w:rPr>
        <w:t xml:space="preserve"> them with the words, “</w:t>
      </w:r>
      <w:r w:rsidRPr="0070666D">
        <w:rPr>
          <w:i/>
          <w:iCs/>
          <w:sz w:val="28"/>
          <w:szCs w:val="28"/>
        </w:rPr>
        <w:t>Go</w:t>
      </w:r>
      <w:r>
        <w:rPr>
          <w:sz w:val="28"/>
          <w:szCs w:val="28"/>
        </w:rPr>
        <w:t>, stand in the temple courts and tell people all about this new life.” (Acts 5)</w:t>
      </w:r>
    </w:p>
    <w:p w14:paraId="7979E24F" w14:textId="77777777" w:rsidR="003541B7" w:rsidRDefault="003541B7" w:rsidP="002F3F8D">
      <w:pPr>
        <w:spacing w:after="0"/>
        <w:rPr>
          <w:sz w:val="28"/>
          <w:szCs w:val="28"/>
        </w:rPr>
      </w:pPr>
    </w:p>
    <w:p w14:paraId="496E7AF5" w14:textId="77777777" w:rsidR="00A05B41" w:rsidRDefault="00A05B41" w:rsidP="002F3F8D">
      <w:pPr>
        <w:spacing w:after="0"/>
        <w:rPr>
          <w:sz w:val="28"/>
          <w:szCs w:val="28"/>
        </w:rPr>
      </w:pPr>
    </w:p>
    <w:p w14:paraId="1CF30630" w14:textId="08B27483" w:rsidR="003541B7" w:rsidRDefault="00640449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So, o</w:t>
      </w:r>
      <w:r w:rsidR="003541B7">
        <w:rPr>
          <w:sz w:val="28"/>
          <w:szCs w:val="28"/>
        </w:rPr>
        <w:t xml:space="preserve">ur reading for today from Acts 5 </w:t>
      </w:r>
      <w:r w:rsidR="0070666D">
        <w:rPr>
          <w:sz w:val="28"/>
          <w:szCs w:val="28"/>
        </w:rPr>
        <w:t>records</w:t>
      </w:r>
      <w:r w:rsidR="003541B7">
        <w:rPr>
          <w:sz w:val="28"/>
          <w:szCs w:val="28"/>
        </w:rPr>
        <w:t xml:space="preserve"> Peter and the Apostles’ words to the Sanhedrin after they have been arrested </w:t>
      </w:r>
      <w:r>
        <w:rPr>
          <w:sz w:val="28"/>
          <w:szCs w:val="28"/>
        </w:rPr>
        <w:t xml:space="preserve">yet </w:t>
      </w:r>
      <w:r w:rsidR="003541B7">
        <w:rPr>
          <w:sz w:val="28"/>
          <w:szCs w:val="28"/>
        </w:rPr>
        <w:t>again:</w:t>
      </w:r>
    </w:p>
    <w:p w14:paraId="0C593C72" w14:textId="00DE40F6" w:rsidR="003541B7" w:rsidRDefault="003541B7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“The God of our ancestors raised Jesus from the dead – whom you killed by hanging him on a cross. God exalted him to his own right hand as Prince and Saviour that he might bring Israel to repentance and forgive their sins. We are </w:t>
      </w:r>
      <w:r w:rsidRPr="00C32C9C">
        <w:rPr>
          <w:i/>
          <w:iCs/>
          <w:sz w:val="28"/>
          <w:szCs w:val="28"/>
        </w:rPr>
        <w:t xml:space="preserve">witnesses </w:t>
      </w:r>
      <w:r>
        <w:rPr>
          <w:sz w:val="28"/>
          <w:szCs w:val="28"/>
        </w:rPr>
        <w:t>of these things, and so is the Holy Spirit, whom God has given to all who obey him.” (Acts 5.31-32).</w:t>
      </w:r>
    </w:p>
    <w:p w14:paraId="2C7E2629" w14:textId="77777777" w:rsidR="00C32C9C" w:rsidRDefault="00C32C9C" w:rsidP="002F3F8D">
      <w:pPr>
        <w:spacing w:after="0"/>
        <w:rPr>
          <w:sz w:val="28"/>
          <w:szCs w:val="28"/>
        </w:rPr>
      </w:pPr>
    </w:p>
    <w:p w14:paraId="0D9FDF50" w14:textId="783DD86B" w:rsidR="00C32C9C" w:rsidRDefault="00C32C9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had the Apostles </w:t>
      </w:r>
      <w:r w:rsidRPr="00C32C9C">
        <w:rPr>
          <w:i/>
          <w:iCs/>
          <w:sz w:val="28"/>
          <w:szCs w:val="28"/>
        </w:rPr>
        <w:t>heard</w:t>
      </w:r>
      <w:r>
        <w:rPr>
          <w:sz w:val="28"/>
          <w:szCs w:val="28"/>
        </w:rPr>
        <w:t>?</w:t>
      </w:r>
    </w:p>
    <w:p w14:paraId="4946C825" w14:textId="77777777" w:rsidR="00C32C9C" w:rsidRDefault="00C32C9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Jesus explaining his heart and the purpose of his death.</w:t>
      </w:r>
    </w:p>
    <w:p w14:paraId="367F750C" w14:textId="77777777" w:rsidR="00C32C9C" w:rsidRDefault="00C32C9C" w:rsidP="002F3F8D">
      <w:pPr>
        <w:spacing w:after="0"/>
        <w:rPr>
          <w:sz w:val="28"/>
          <w:szCs w:val="28"/>
        </w:rPr>
      </w:pPr>
    </w:p>
    <w:p w14:paraId="49D508D4" w14:textId="6ACFBB78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had the apostles </w:t>
      </w:r>
      <w:r w:rsidRPr="00C32C9C">
        <w:rPr>
          <w:i/>
          <w:iCs/>
          <w:sz w:val="28"/>
          <w:szCs w:val="28"/>
        </w:rPr>
        <w:t>seen</w:t>
      </w:r>
      <w:r>
        <w:rPr>
          <w:sz w:val="28"/>
          <w:szCs w:val="28"/>
        </w:rPr>
        <w:t>?</w:t>
      </w:r>
    </w:p>
    <w:p w14:paraId="3F6F5F0B" w14:textId="518FD777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Jesus raised from the dead.</w:t>
      </w:r>
    </w:p>
    <w:p w14:paraId="2B5DA933" w14:textId="77777777" w:rsidR="00C32C9C" w:rsidRDefault="00C32C9C" w:rsidP="002F3F8D">
      <w:pPr>
        <w:spacing w:after="0"/>
        <w:rPr>
          <w:sz w:val="28"/>
          <w:szCs w:val="28"/>
        </w:rPr>
      </w:pPr>
    </w:p>
    <w:p w14:paraId="40B596B0" w14:textId="336CCBF2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had they </w:t>
      </w:r>
      <w:r w:rsidRPr="00C32C9C">
        <w:rPr>
          <w:i/>
          <w:iCs/>
          <w:sz w:val="28"/>
          <w:szCs w:val="28"/>
        </w:rPr>
        <w:t>experienced</w:t>
      </w:r>
      <w:r>
        <w:rPr>
          <w:sz w:val="28"/>
          <w:szCs w:val="28"/>
        </w:rPr>
        <w:t>?</w:t>
      </w:r>
    </w:p>
    <w:p w14:paraId="7E88687C" w14:textId="3C0E892A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Holy Spirit filling and empowering them.</w:t>
      </w:r>
    </w:p>
    <w:p w14:paraId="5EE6F739" w14:textId="77777777" w:rsidR="00C32C9C" w:rsidRDefault="00C32C9C" w:rsidP="002F3F8D">
      <w:pPr>
        <w:spacing w:after="0"/>
        <w:rPr>
          <w:sz w:val="28"/>
          <w:szCs w:val="28"/>
        </w:rPr>
      </w:pPr>
    </w:p>
    <w:p w14:paraId="710FFCE8" w14:textId="6E59F0C9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what were they doing?</w:t>
      </w:r>
    </w:p>
    <w:p w14:paraId="3D04FE9B" w14:textId="6233EA66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Sharing this with others.</w:t>
      </w:r>
    </w:p>
    <w:p w14:paraId="288D591F" w14:textId="151B80A0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being witnesses…</w:t>
      </w:r>
    </w:p>
    <w:p w14:paraId="4B1C4905" w14:textId="6477AF7E" w:rsidR="00C32C9C" w:rsidRDefault="00C32C9C" w:rsidP="002F3F8D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because isn’t this exactly what a witness is</w:t>
      </w:r>
      <w:r w:rsidR="00640449">
        <w:rPr>
          <w:sz w:val="28"/>
          <w:szCs w:val="28"/>
        </w:rPr>
        <w:t>, isn’t it</w:t>
      </w:r>
      <w:r>
        <w:rPr>
          <w:sz w:val="28"/>
          <w:szCs w:val="28"/>
        </w:rPr>
        <w:t>?</w:t>
      </w:r>
    </w:p>
    <w:p w14:paraId="570B8338" w14:textId="03BCC7EE" w:rsidR="005574A1" w:rsidRDefault="00C32C9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someone who tells what they have heard, seen and experienced?</w:t>
      </w:r>
    </w:p>
    <w:p w14:paraId="70B0F0FC" w14:textId="77777777" w:rsidR="00C32C9C" w:rsidRDefault="00C32C9C" w:rsidP="00C32C9C">
      <w:pPr>
        <w:spacing w:after="0"/>
        <w:rPr>
          <w:sz w:val="28"/>
          <w:szCs w:val="28"/>
        </w:rPr>
      </w:pPr>
    </w:p>
    <w:p w14:paraId="32389808" w14:textId="33470715" w:rsidR="00C32C9C" w:rsidRDefault="00C32C9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There is a time and a place to explain the Gospel to people – to help people understand who Jesus is, why he died and rose again, what it means to become a follower of Jesus, and how to take the first steps.</w:t>
      </w:r>
      <w:r>
        <w:rPr>
          <w:sz w:val="28"/>
          <w:szCs w:val="28"/>
        </w:rPr>
        <w:br/>
      </w:r>
    </w:p>
    <w:p w14:paraId="3C6D071E" w14:textId="06BCB3A9" w:rsidR="00C32C9C" w:rsidRDefault="00C32C9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There is a time and a place to engage in ‘apologetics’ – to answer peoples’ questions about, how the world began, why a loving God allows people to suffer…</w:t>
      </w:r>
    </w:p>
    <w:p w14:paraId="433AC0CE" w14:textId="77777777" w:rsidR="00C32C9C" w:rsidRDefault="00C32C9C" w:rsidP="00C32C9C">
      <w:pPr>
        <w:spacing w:after="0"/>
        <w:rPr>
          <w:sz w:val="28"/>
          <w:szCs w:val="28"/>
        </w:rPr>
      </w:pPr>
    </w:p>
    <w:p w14:paraId="6186C784" w14:textId="7602C52E" w:rsidR="00C32C9C" w:rsidRDefault="00D76A1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is </w:t>
      </w:r>
      <w:proofErr w:type="gramStart"/>
      <w:r>
        <w:rPr>
          <w:sz w:val="28"/>
          <w:szCs w:val="28"/>
        </w:rPr>
        <w:t>definitely a</w:t>
      </w:r>
      <w:proofErr w:type="gramEnd"/>
      <w:r>
        <w:rPr>
          <w:sz w:val="28"/>
          <w:szCs w:val="28"/>
        </w:rPr>
        <w:t xml:space="preserve"> time and a place to show God’s love in practical ways – to demonstrate what God is like in practice.</w:t>
      </w:r>
    </w:p>
    <w:p w14:paraId="4A99840C" w14:textId="2492D03A" w:rsidR="00640449" w:rsidRDefault="00640449" w:rsidP="00A05B41">
      <w:pPr>
        <w:spacing w:after="0"/>
        <w:rPr>
          <w:sz w:val="28"/>
          <w:szCs w:val="28"/>
        </w:rPr>
      </w:pPr>
    </w:p>
    <w:p w14:paraId="425C07EB" w14:textId="788CBD2E" w:rsidR="00D76A1C" w:rsidRDefault="00D76A1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But there is also great value in just telling people what God has done for </w:t>
      </w:r>
      <w:proofErr w:type="gramStart"/>
      <w:r>
        <w:rPr>
          <w:sz w:val="28"/>
          <w:szCs w:val="28"/>
        </w:rPr>
        <w:t>you,</w:t>
      </w:r>
      <w:proofErr w:type="gramEnd"/>
      <w:r>
        <w:rPr>
          <w:sz w:val="28"/>
          <w:szCs w:val="28"/>
        </w:rPr>
        <w:t xml:space="preserve"> what Jesus means to you…</w:t>
      </w:r>
    </w:p>
    <w:p w14:paraId="7442D33C" w14:textId="3E161F71" w:rsidR="00D76A1C" w:rsidRDefault="00D76A1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you have heard,</w:t>
      </w:r>
    </w:p>
    <w:p w14:paraId="313FAEEA" w14:textId="71C11913" w:rsidR="00D76A1C" w:rsidRDefault="00D76A1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you have seen,</w:t>
      </w:r>
    </w:p>
    <w:p w14:paraId="5241DC85" w14:textId="4900C86F" w:rsidR="00D76A1C" w:rsidRDefault="00D76A1C" w:rsidP="00C3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you have experienced.</w:t>
      </w:r>
    </w:p>
    <w:p w14:paraId="4269BACE" w14:textId="61121871" w:rsidR="005574A1" w:rsidRDefault="00D76A1C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especially if people ask…</w:t>
      </w:r>
    </w:p>
    <w:p w14:paraId="5E71DBE9" w14:textId="77777777" w:rsidR="00D76A1C" w:rsidRDefault="00D76A1C" w:rsidP="00D76A1C">
      <w:pPr>
        <w:spacing w:after="0"/>
        <w:rPr>
          <w:sz w:val="28"/>
          <w:szCs w:val="28"/>
        </w:rPr>
      </w:pPr>
    </w:p>
    <w:p w14:paraId="2D2CD327" w14:textId="3DAB6A1B" w:rsidR="00D76A1C" w:rsidRDefault="00D76A1C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know, apart from people growing up in Christian homes, the most significant thing in someone becoming a Christian is </w:t>
      </w:r>
      <w:r w:rsidR="00640449">
        <w:rPr>
          <w:sz w:val="28"/>
          <w:szCs w:val="28"/>
        </w:rPr>
        <w:t xml:space="preserve">so often </w:t>
      </w:r>
      <w:r>
        <w:rPr>
          <w:sz w:val="28"/>
          <w:szCs w:val="28"/>
        </w:rPr>
        <w:t>having a Christian friend…</w:t>
      </w:r>
    </w:p>
    <w:p w14:paraId="6A9F5E44" w14:textId="277E2F9F" w:rsidR="00D76A1C" w:rsidRDefault="00D76A1C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Someone who appears to have something they want…</w:t>
      </w:r>
    </w:p>
    <w:p w14:paraId="21C5C9D5" w14:textId="1F8D41BA" w:rsidR="00D76A1C" w:rsidRDefault="00D76A1C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Someone who can share their experiences of </w:t>
      </w:r>
      <w:proofErr w:type="gramStart"/>
      <w:r>
        <w:rPr>
          <w:sz w:val="28"/>
          <w:szCs w:val="28"/>
        </w:rPr>
        <w:t>Jesus..</w:t>
      </w:r>
      <w:proofErr w:type="gramEnd"/>
      <w:r>
        <w:rPr>
          <w:sz w:val="28"/>
          <w:szCs w:val="28"/>
        </w:rPr>
        <w:br/>
        <w:t>Yes, someone who can have a stab at answering their questions, albeit imperfectly, and who can point them to other places where they can find out more…</w:t>
      </w:r>
    </w:p>
    <w:p w14:paraId="4BFE8A96" w14:textId="1145D733" w:rsidR="00D76A1C" w:rsidRDefault="00D76A1C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Someone who cares enough to take the risk and say… something.</w:t>
      </w:r>
    </w:p>
    <w:p w14:paraId="019B61D0" w14:textId="77777777" w:rsidR="00D76A1C" w:rsidRDefault="00D76A1C" w:rsidP="00D76A1C">
      <w:pPr>
        <w:spacing w:after="0"/>
        <w:rPr>
          <w:sz w:val="28"/>
          <w:szCs w:val="28"/>
        </w:rPr>
      </w:pPr>
    </w:p>
    <w:p w14:paraId="540B1072" w14:textId="0455A43D" w:rsidR="00D76A1C" w:rsidRDefault="00D76A1C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You know, the great thing about being a witness, is that all you have to do is share what you have heard, seen and experienced… not what you haven’t.</w:t>
      </w:r>
      <w:r>
        <w:rPr>
          <w:sz w:val="28"/>
          <w:szCs w:val="28"/>
        </w:rPr>
        <w:br/>
        <w:t>And most of us like talking about things that are special to us… a TV programme we’ve watched, a place we’ve visited, our grandchildren.</w:t>
      </w:r>
      <w:r>
        <w:rPr>
          <w:sz w:val="28"/>
          <w:szCs w:val="28"/>
        </w:rPr>
        <w:br/>
        <w:t>We don’t need much prompt</w:t>
      </w:r>
      <w:r w:rsidR="00640449">
        <w:rPr>
          <w:sz w:val="28"/>
          <w:szCs w:val="28"/>
        </w:rPr>
        <w:t>ing</w:t>
      </w:r>
      <w:r>
        <w:rPr>
          <w:sz w:val="28"/>
          <w:szCs w:val="28"/>
        </w:rPr>
        <w:t xml:space="preserve"> to talk about things that bring us joy</w:t>
      </w:r>
      <w:r w:rsidR="009A5BDE">
        <w:rPr>
          <w:sz w:val="28"/>
          <w:szCs w:val="28"/>
        </w:rPr>
        <w:t>, or</w:t>
      </w:r>
      <w:r>
        <w:rPr>
          <w:sz w:val="28"/>
          <w:szCs w:val="28"/>
        </w:rPr>
        <w:t xml:space="preserve"> give us meaning, </w:t>
      </w:r>
      <w:r w:rsidR="009A5BDE">
        <w:rPr>
          <w:sz w:val="28"/>
          <w:szCs w:val="28"/>
        </w:rPr>
        <w:t>or</w:t>
      </w:r>
      <w:r>
        <w:rPr>
          <w:sz w:val="28"/>
          <w:szCs w:val="28"/>
        </w:rPr>
        <w:t xml:space="preserve"> help us when we are struggling</w:t>
      </w:r>
      <w:r w:rsidR="009A5BDE">
        <w:rPr>
          <w:sz w:val="28"/>
          <w:szCs w:val="28"/>
        </w:rPr>
        <w:t>.</w:t>
      </w:r>
      <w:r w:rsidR="00640449">
        <w:rPr>
          <w:sz w:val="28"/>
          <w:szCs w:val="28"/>
        </w:rPr>
        <w:br/>
        <w:t>Surely we can do the same about Jesus.</w:t>
      </w:r>
    </w:p>
    <w:p w14:paraId="4B3BD0BF" w14:textId="77777777" w:rsidR="009A5BDE" w:rsidRDefault="009A5BDE" w:rsidP="00D76A1C">
      <w:pPr>
        <w:spacing w:after="0"/>
        <w:rPr>
          <w:sz w:val="28"/>
          <w:szCs w:val="28"/>
        </w:rPr>
      </w:pPr>
    </w:p>
    <w:p w14:paraId="0B71E9F2" w14:textId="0D3E4847" w:rsidR="009A5BDE" w:rsidRDefault="00640449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So, if</w:t>
      </w:r>
      <w:r w:rsidR="009A5BDE">
        <w:rPr>
          <w:sz w:val="28"/>
          <w:szCs w:val="28"/>
        </w:rPr>
        <w:t xml:space="preserve"> someone said to you,</w:t>
      </w:r>
    </w:p>
    <w:p w14:paraId="3DF4D331" w14:textId="48A46F78" w:rsidR="009A5BDE" w:rsidRDefault="009A5BDE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“You’re a Christian aren’t you. Why do you go to church?”</w:t>
      </w:r>
    </w:p>
    <w:p w14:paraId="2325613C" w14:textId="2250888F" w:rsidR="009A5BDE" w:rsidRDefault="009A5BDE" w:rsidP="00D76A1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Or,</w:t>
      </w:r>
      <w:proofErr w:type="gramEnd"/>
      <w:r>
        <w:rPr>
          <w:sz w:val="28"/>
          <w:szCs w:val="28"/>
        </w:rPr>
        <w:t xml:space="preserve"> “Do you pray?”</w:t>
      </w:r>
    </w:p>
    <w:p w14:paraId="6A6FAE31" w14:textId="781816B4" w:rsidR="009A5BDE" w:rsidRDefault="009A5BDE" w:rsidP="00D76A1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Or,</w:t>
      </w:r>
      <w:proofErr w:type="gramEnd"/>
      <w:r>
        <w:rPr>
          <w:sz w:val="28"/>
          <w:szCs w:val="28"/>
        </w:rPr>
        <w:t xml:space="preserve"> “Isn’t the church just full of hypocrites?”</w:t>
      </w:r>
      <w:r>
        <w:rPr>
          <w:sz w:val="28"/>
          <w:szCs w:val="28"/>
        </w:rPr>
        <w:br/>
        <w:t>Or, “I’m a scientist, so I can’t believe in anything I can’t see and touch…”</w:t>
      </w:r>
    </w:p>
    <w:p w14:paraId="6627E422" w14:textId="473A972A" w:rsidR="009A5BDE" w:rsidRDefault="009A5BDE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might you say?</w:t>
      </w:r>
    </w:p>
    <w:p w14:paraId="202C8EB0" w14:textId="77777777" w:rsidR="009A5BDE" w:rsidRDefault="009A5BDE" w:rsidP="00D76A1C">
      <w:pPr>
        <w:spacing w:after="0"/>
        <w:rPr>
          <w:sz w:val="28"/>
          <w:szCs w:val="28"/>
        </w:rPr>
      </w:pPr>
    </w:p>
    <w:p w14:paraId="4F2237DB" w14:textId="07848817" w:rsidR="009A5BDE" w:rsidRDefault="00640449" w:rsidP="00D76A1C">
      <w:pPr>
        <w:spacing w:after="0"/>
        <w:rPr>
          <w:sz w:val="28"/>
          <w:szCs w:val="28"/>
        </w:rPr>
      </w:pPr>
      <w:r>
        <w:rPr>
          <w:sz w:val="28"/>
          <w:szCs w:val="28"/>
        </w:rPr>
        <w:t>It</w:t>
      </w:r>
      <w:r w:rsidR="009A5BDE">
        <w:rPr>
          <w:sz w:val="28"/>
          <w:szCs w:val="28"/>
        </w:rPr>
        <w:t xml:space="preserve"> might be worth thinking through how we would answer some of the</w:t>
      </w:r>
      <w:r>
        <w:rPr>
          <w:sz w:val="28"/>
          <w:szCs w:val="28"/>
        </w:rPr>
        <w:t>se</w:t>
      </w:r>
      <w:r w:rsidR="009A5BDE">
        <w:rPr>
          <w:sz w:val="28"/>
          <w:szCs w:val="28"/>
        </w:rPr>
        <w:t xml:space="preserve"> questions we might be asked by those interested in faith, so we have got something to say.</w:t>
      </w:r>
    </w:p>
    <w:p w14:paraId="3EFE2DE2" w14:textId="2219728D" w:rsidR="009A5BDE" w:rsidRDefault="009A5BDE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But we don’t need to have all the answers. We don’t need to be word perfect.</w:t>
      </w:r>
    </w:p>
    <w:p w14:paraId="383304A7" w14:textId="77777777" w:rsidR="009A5BDE" w:rsidRDefault="009A5BDE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We just need to be honest, real, kind…</w:t>
      </w:r>
    </w:p>
    <w:p w14:paraId="1846546F" w14:textId="77777777" w:rsidR="009A5BDE" w:rsidRDefault="009A5BDE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share what we’ve experienced… what we’ve heard, seen and experienced of God.</w:t>
      </w:r>
    </w:p>
    <w:p w14:paraId="752542F5" w14:textId="77777777" w:rsidR="00640449" w:rsidRDefault="00640449" w:rsidP="009A5BDE">
      <w:pPr>
        <w:spacing w:after="0"/>
        <w:rPr>
          <w:sz w:val="28"/>
          <w:szCs w:val="28"/>
        </w:rPr>
      </w:pPr>
    </w:p>
    <w:p w14:paraId="145DB1A1" w14:textId="5279B349" w:rsidR="00640449" w:rsidRDefault="00640449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I need to be honest with you… not everyone will respond well</w:t>
      </w:r>
      <w:r w:rsidR="001D0229">
        <w:rPr>
          <w:sz w:val="28"/>
          <w:szCs w:val="28"/>
        </w:rPr>
        <w:t xml:space="preserve"> to our sharing Jesus.</w:t>
      </w:r>
      <w:r>
        <w:rPr>
          <w:sz w:val="28"/>
          <w:szCs w:val="28"/>
        </w:rPr>
        <w:br/>
        <w:t xml:space="preserve">If we’d read on from our reading in Acts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we’d have found that the Sanhedrin were furious at what the apostles said. They were ready to kill them. It was only the intervention of a wise man named Gam</w:t>
      </w:r>
      <w:r w:rsidR="001D0229">
        <w:rPr>
          <w:sz w:val="28"/>
          <w:szCs w:val="28"/>
        </w:rPr>
        <w:t>a</w:t>
      </w:r>
      <w:r>
        <w:rPr>
          <w:sz w:val="28"/>
          <w:szCs w:val="28"/>
        </w:rPr>
        <w:t>liel that meant they got of lightly… with a flogging!</w:t>
      </w:r>
    </w:p>
    <w:p w14:paraId="25E4E043" w14:textId="77777777" w:rsidR="001D0229" w:rsidRDefault="001D0229" w:rsidP="009A5BDE">
      <w:pPr>
        <w:spacing w:after="0"/>
        <w:rPr>
          <w:sz w:val="28"/>
          <w:szCs w:val="28"/>
        </w:rPr>
      </w:pPr>
    </w:p>
    <w:p w14:paraId="31C0B0DA" w14:textId="348023B5" w:rsidR="001D0229" w:rsidRDefault="001D0229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But some people will… and it will result in their salvation and enjoying eternal life with Jesus.</w:t>
      </w:r>
    </w:p>
    <w:p w14:paraId="2C16CBFC" w14:textId="48300687" w:rsidR="00640449" w:rsidRDefault="00640449" w:rsidP="009A5BDE">
      <w:pPr>
        <w:spacing w:after="0"/>
        <w:rPr>
          <w:sz w:val="28"/>
          <w:szCs w:val="28"/>
        </w:rPr>
      </w:pPr>
    </w:p>
    <w:p w14:paraId="7B19EC19" w14:textId="6866EA92" w:rsidR="001D0229" w:rsidRDefault="001D0229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other night on the BBC World Service news, there was a short piece about a growing interest in Christianity amongst young people; those aged 16-24.</w:t>
      </w:r>
      <w:r>
        <w:rPr>
          <w:sz w:val="28"/>
          <w:szCs w:val="28"/>
        </w:rPr>
        <w:br/>
        <w:t>It was picking up on a recent survey that suggests that churchgoing amongst this aged group has increased from 4% to 16% since the start of covid.</w:t>
      </w:r>
      <w:r>
        <w:rPr>
          <w:sz w:val="28"/>
          <w:szCs w:val="28"/>
        </w:rPr>
        <w:br/>
        <w:t>Anecdotal evidence suggests younger people are rejecting the materialist world view of their parents and looking for something more.</w:t>
      </w:r>
      <w:r>
        <w:rPr>
          <w:sz w:val="28"/>
          <w:szCs w:val="28"/>
        </w:rPr>
        <w:br/>
        <w:t>Jesus is it.</w:t>
      </w:r>
      <w:r>
        <w:rPr>
          <w:sz w:val="28"/>
          <w:szCs w:val="28"/>
        </w:rPr>
        <w:br/>
        <w:t>And those of us who know Jesus can show them where to look.</w:t>
      </w:r>
    </w:p>
    <w:p w14:paraId="2DD451E7" w14:textId="77777777" w:rsidR="001D0229" w:rsidRDefault="001D0229" w:rsidP="009A5BDE">
      <w:pPr>
        <w:spacing w:after="0"/>
        <w:rPr>
          <w:sz w:val="28"/>
          <w:szCs w:val="28"/>
        </w:rPr>
      </w:pPr>
    </w:p>
    <w:p w14:paraId="31143DD7" w14:textId="24544E89" w:rsidR="001D0229" w:rsidRDefault="001D0229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So church, hear the voice of Jesus… Mark 16.15-16:</w:t>
      </w:r>
    </w:p>
    <w:p w14:paraId="5EB4B05B" w14:textId="2602D729" w:rsidR="001D0229" w:rsidRDefault="001D0229" w:rsidP="009A5BDE">
      <w:pPr>
        <w:spacing w:after="0"/>
        <w:rPr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Pr="001D0229">
        <w:rPr>
          <w:i/>
          <w:iCs/>
          <w:sz w:val="28"/>
          <w:szCs w:val="28"/>
        </w:rPr>
        <w:t>Go</w:t>
      </w:r>
      <w:r>
        <w:rPr>
          <w:sz w:val="28"/>
          <w:szCs w:val="28"/>
        </w:rPr>
        <w:t xml:space="preserve"> into all the world and preach the good news to all creation. Whoever believes and is baptised will be saved and whoever does not believe is condemned…”</w:t>
      </w:r>
    </w:p>
    <w:p w14:paraId="5C331E3A" w14:textId="77777777" w:rsidR="001D0229" w:rsidRDefault="001D0229" w:rsidP="009A5BDE">
      <w:pPr>
        <w:spacing w:after="0"/>
        <w:rPr>
          <w:sz w:val="28"/>
          <w:szCs w:val="28"/>
        </w:rPr>
      </w:pPr>
    </w:p>
    <w:p w14:paraId="1AAEE6F6" w14:textId="77777777" w:rsidR="005A63E0" w:rsidRDefault="005A63E0" w:rsidP="009A5BDE">
      <w:pPr>
        <w:spacing w:after="0"/>
        <w:rPr>
          <w:sz w:val="28"/>
          <w:szCs w:val="28"/>
        </w:rPr>
      </w:pPr>
    </w:p>
    <w:p w14:paraId="0613861C" w14:textId="77777777" w:rsidR="005A63E0" w:rsidRDefault="005A63E0" w:rsidP="009A5BDE">
      <w:pPr>
        <w:spacing w:after="0"/>
        <w:rPr>
          <w:sz w:val="28"/>
          <w:szCs w:val="28"/>
        </w:rPr>
      </w:pPr>
    </w:p>
    <w:p w14:paraId="19A06EF7" w14:textId="77777777" w:rsidR="005A63E0" w:rsidRDefault="005A63E0" w:rsidP="009A5BDE">
      <w:pPr>
        <w:spacing w:after="0"/>
        <w:rPr>
          <w:sz w:val="28"/>
          <w:szCs w:val="28"/>
        </w:rPr>
      </w:pPr>
    </w:p>
    <w:p w14:paraId="2B314501" w14:textId="44976C4B" w:rsidR="001D0229" w:rsidRDefault="000E3861" w:rsidP="009A5BDE">
      <w:pPr>
        <w:spacing w:after="0"/>
        <w:rPr>
          <w:b/>
          <w:bCs/>
          <w:sz w:val="28"/>
          <w:szCs w:val="28"/>
        </w:rPr>
      </w:pPr>
      <w:r w:rsidRPr="000E3861">
        <w:rPr>
          <w:b/>
          <w:bCs/>
          <w:sz w:val="28"/>
          <w:szCs w:val="28"/>
        </w:rPr>
        <w:lastRenderedPageBreak/>
        <w:t>Prayer</w:t>
      </w:r>
    </w:p>
    <w:p w14:paraId="408C7CA5" w14:textId="01CE17C2" w:rsidR="000E3861" w:rsidRDefault="000E3861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Father God, we give you thanks for all that we have heard, seen and experienced of Jesus.</w:t>
      </w:r>
    </w:p>
    <w:p w14:paraId="672AA507" w14:textId="5B1997B3" w:rsidR="000E3861" w:rsidRDefault="000E3861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help us to be faithful witnesses to him,</w:t>
      </w:r>
    </w:p>
    <w:p w14:paraId="725B8E2D" w14:textId="3DCEF713" w:rsidR="000E3861" w:rsidRDefault="000E3861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That others might find what you have graciously given us.</w:t>
      </w:r>
    </w:p>
    <w:p w14:paraId="620139BC" w14:textId="0477EBE3" w:rsidR="000E3861" w:rsidRDefault="000E3861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In Jesus name,</w:t>
      </w:r>
    </w:p>
    <w:p w14:paraId="4A3C0A3F" w14:textId="418AC339" w:rsidR="000E3861" w:rsidRPr="000E3861" w:rsidRDefault="000E3861" w:rsidP="009A5BDE">
      <w:pPr>
        <w:spacing w:after="0"/>
        <w:rPr>
          <w:sz w:val="28"/>
          <w:szCs w:val="28"/>
        </w:rPr>
      </w:pPr>
      <w:r>
        <w:rPr>
          <w:sz w:val="28"/>
          <w:szCs w:val="28"/>
        </w:rPr>
        <w:t>Amen.</w:t>
      </w:r>
    </w:p>
    <w:p w14:paraId="64D387AE" w14:textId="77777777" w:rsidR="00640449" w:rsidRDefault="00640449" w:rsidP="009A5BDE">
      <w:pPr>
        <w:spacing w:after="0"/>
        <w:rPr>
          <w:sz w:val="28"/>
          <w:szCs w:val="28"/>
        </w:rPr>
      </w:pPr>
    </w:p>
    <w:p w14:paraId="1C2B2A30" w14:textId="77777777" w:rsidR="009A5BDE" w:rsidRPr="005574A1" w:rsidRDefault="009A5BDE" w:rsidP="00D76A1C">
      <w:pPr>
        <w:spacing w:after="0"/>
        <w:rPr>
          <w:sz w:val="28"/>
          <w:szCs w:val="28"/>
        </w:rPr>
      </w:pPr>
    </w:p>
    <w:sectPr w:rsidR="009A5BDE" w:rsidRPr="00557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A1"/>
    <w:rsid w:val="000E3861"/>
    <w:rsid w:val="0010652D"/>
    <w:rsid w:val="001D0229"/>
    <w:rsid w:val="002F3F8D"/>
    <w:rsid w:val="003541B7"/>
    <w:rsid w:val="003B1019"/>
    <w:rsid w:val="005574A1"/>
    <w:rsid w:val="00596C79"/>
    <w:rsid w:val="005A63E0"/>
    <w:rsid w:val="005E3551"/>
    <w:rsid w:val="00640449"/>
    <w:rsid w:val="0070666D"/>
    <w:rsid w:val="007B27EF"/>
    <w:rsid w:val="00866826"/>
    <w:rsid w:val="009A5BDE"/>
    <w:rsid w:val="00A05B41"/>
    <w:rsid w:val="00A14E67"/>
    <w:rsid w:val="00C32C9C"/>
    <w:rsid w:val="00D76A1C"/>
    <w:rsid w:val="00F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3D40"/>
  <w15:chartTrackingRefBased/>
  <w15:docId w15:val="{650CAC3C-584D-4B3D-A98B-4D06D38B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5</cp:revision>
  <cp:lastPrinted>2025-04-24T15:02:00Z</cp:lastPrinted>
  <dcterms:created xsi:type="dcterms:W3CDTF">2025-04-23T14:41:00Z</dcterms:created>
  <dcterms:modified xsi:type="dcterms:W3CDTF">2025-04-24T16:04:00Z</dcterms:modified>
</cp:coreProperties>
</file>