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365C5" w14:textId="77777777" w:rsidR="00D52E04" w:rsidRDefault="00D52E04" w:rsidP="000D772F">
      <w:pPr>
        <w:pStyle w:val="BodyA"/>
        <w:spacing w:after="120" w:line="276" w:lineRule="auto"/>
        <w:jc w:val="center"/>
        <w:rPr>
          <w:rFonts w:ascii="Calibri" w:hAnsi="Calibri" w:cs="Calibri"/>
          <w:b/>
          <w:color w:val="000000" w:themeColor="text1"/>
          <w:sz w:val="28"/>
          <w:szCs w:val="28"/>
          <w:lang w:val="en-GB"/>
        </w:rPr>
      </w:pPr>
    </w:p>
    <w:p w14:paraId="3F12C02A" w14:textId="77777777" w:rsidR="00D52E04" w:rsidRDefault="00D52E04" w:rsidP="000D772F">
      <w:pPr>
        <w:pStyle w:val="BodyA"/>
        <w:spacing w:after="120" w:line="276" w:lineRule="auto"/>
        <w:jc w:val="center"/>
        <w:rPr>
          <w:rFonts w:ascii="Calibri" w:hAnsi="Calibri" w:cs="Calibri"/>
          <w:b/>
          <w:color w:val="000000" w:themeColor="text1"/>
          <w:sz w:val="28"/>
          <w:szCs w:val="28"/>
          <w:lang w:val="en-GB"/>
        </w:rPr>
      </w:pPr>
    </w:p>
    <w:p w14:paraId="66F83679" w14:textId="77777777" w:rsidR="00D52E04" w:rsidRDefault="00D52E04" w:rsidP="000D772F">
      <w:pPr>
        <w:pStyle w:val="BodyA"/>
        <w:spacing w:after="120" w:line="276" w:lineRule="auto"/>
        <w:jc w:val="center"/>
        <w:rPr>
          <w:rFonts w:ascii="Calibri" w:hAnsi="Calibri" w:cs="Calibri"/>
          <w:b/>
          <w:color w:val="000000" w:themeColor="text1"/>
          <w:sz w:val="28"/>
          <w:szCs w:val="28"/>
          <w:lang w:val="en-GB"/>
        </w:rPr>
      </w:pPr>
    </w:p>
    <w:p w14:paraId="28FBFA14" w14:textId="77777777" w:rsidR="00D52E04" w:rsidRDefault="00D52E04" w:rsidP="000D772F">
      <w:pPr>
        <w:pStyle w:val="BodyA"/>
        <w:spacing w:after="120" w:line="276" w:lineRule="auto"/>
        <w:jc w:val="center"/>
        <w:rPr>
          <w:rFonts w:ascii="Calibri" w:hAnsi="Calibri" w:cs="Calibri"/>
          <w:b/>
          <w:color w:val="000000" w:themeColor="text1"/>
          <w:sz w:val="28"/>
          <w:szCs w:val="28"/>
          <w:lang w:val="en-GB"/>
        </w:rPr>
      </w:pPr>
    </w:p>
    <w:p w14:paraId="78ACFC75" w14:textId="77777777" w:rsidR="00D52E04" w:rsidRDefault="00D52E04" w:rsidP="000D772F">
      <w:pPr>
        <w:pStyle w:val="BodyA"/>
        <w:spacing w:after="120" w:line="276" w:lineRule="auto"/>
        <w:jc w:val="center"/>
        <w:rPr>
          <w:rFonts w:ascii="Calibri" w:hAnsi="Calibri" w:cs="Calibri"/>
          <w:b/>
          <w:color w:val="000000" w:themeColor="text1"/>
          <w:sz w:val="28"/>
          <w:szCs w:val="28"/>
          <w:lang w:val="en-GB"/>
        </w:rPr>
      </w:pPr>
    </w:p>
    <w:p w14:paraId="2BABC8F2" w14:textId="77777777" w:rsidR="00D52E04" w:rsidRDefault="00D52E04" w:rsidP="000D772F">
      <w:pPr>
        <w:pStyle w:val="BodyA"/>
        <w:spacing w:after="120" w:line="276" w:lineRule="auto"/>
        <w:jc w:val="center"/>
        <w:rPr>
          <w:rFonts w:ascii="Calibri" w:hAnsi="Calibri" w:cs="Calibri"/>
          <w:b/>
          <w:color w:val="000000" w:themeColor="text1"/>
          <w:sz w:val="28"/>
          <w:szCs w:val="28"/>
          <w:lang w:val="en-GB"/>
        </w:rPr>
      </w:pPr>
    </w:p>
    <w:p w14:paraId="731ADDA4" w14:textId="3539DE15" w:rsidR="00E8011B" w:rsidRPr="00D52E04" w:rsidRDefault="00E6009A" w:rsidP="00D52E04">
      <w:pPr>
        <w:pStyle w:val="BodyA"/>
        <w:spacing w:after="120" w:line="276" w:lineRule="auto"/>
        <w:jc w:val="center"/>
        <w:rPr>
          <w:rFonts w:ascii="Calibri" w:hAnsi="Calibri" w:cs="Calibri"/>
          <w:b/>
          <w:color w:val="000000" w:themeColor="text1"/>
          <w:sz w:val="28"/>
          <w:szCs w:val="28"/>
          <w:lang w:val="en-GB"/>
        </w:rPr>
      </w:pPr>
      <w:r w:rsidRPr="00D52E04">
        <w:rPr>
          <w:rFonts w:ascii="Calibri" w:hAnsi="Calibri" w:cs="Calibri"/>
          <w:b/>
          <w:color w:val="000000" w:themeColor="text1"/>
          <w:sz w:val="28"/>
          <w:szCs w:val="28"/>
          <w:lang w:val="en-GB"/>
        </w:rPr>
        <w:t>The Parishes of</w:t>
      </w:r>
      <w:r w:rsidR="00027A77">
        <w:rPr>
          <w:rFonts w:ascii="Calibri" w:hAnsi="Calibri" w:cs="Calibri"/>
          <w:b/>
          <w:color w:val="000000" w:themeColor="text1"/>
          <w:sz w:val="28"/>
          <w:szCs w:val="28"/>
          <w:lang w:val="en-GB"/>
        </w:rPr>
        <w:t xml:space="preserve"> Newton Tracey with </w:t>
      </w:r>
      <w:proofErr w:type="spellStart"/>
      <w:proofErr w:type="gramStart"/>
      <w:r w:rsidR="00027A77">
        <w:rPr>
          <w:rFonts w:ascii="Calibri" w:hAnsi="Calibri" w:cs="Calibri"/>
          <w:b/>
          <w:color w:val="000000" w:themeColor="text1"/>
          <w:sz w:val="28"/>
          <w:szCs w:val="28"/>
          <w:lang w:val="en-GB"/>
        </w:rPr>
        <w:t>Alverdiscott</w:t>
      </w:r>
      <w:proofErr w:type="spellEnd"/>
      <w:r w:rsidR="00027A77">
        <w:rPr>
          <w:rFonts w:ascii="Calibri" w:hAnsi="Calibri" w:cs="Calibri"/>
          <w:b/>
          <w:color w:val="000000" w:themeColor="text1"/>
          <w:sz w:val="28"/>
          <w:szCs w:val="28"/>
          <w:lang w:val="en-GB"/>
        </w:rPr>
        <w:t xml:space="preserve">, </w:t>
      </w:r>
      <w:r w:rsidRPr="00D52E04">
        <w:rPr>
          <w:rFonts w:ascii="Calibri" w:hAnsi="Calibri" w:cs="Calibri"/>
          <w:b/>
          <w:color w:val="000000" w:themeColor="text1"/>
          <w:sz w:val="28"/>
          <w:szCs w:val="28"/>
          <w:lang w:val="en-GB"/>
        </w:rPr>
        <w:t xml:space="preserve"> </w:t>
      </w:r>
      <w:r w:rsidR="00E8011B">
        <w:rPr>
          <w:rFonts w:ascii="Calibri" w:hAnsi="Calibri" w:cs="Calibri"/>
          <w:b/>
          <w:color w:val="000000" w:themeColor="text1"/>
          <w:sz w:val="28"/>
          <w:szCs w:val="28"/>
          <w:lang w:val="en-GB"/>
        </w:rPr>
        <w:t>Horwood</w:t>
      </w:r>
      <w:proofErr w:type="gramEnd"/>
      <w:r w:rsidR="00E8011B">
        <w:rPr>
          <w:rFonts w:ascii="Calibri" w:hAnsi="Calibri" w:cs="Calibri"/>
          <w:b/>
          <w:color w:val="000000" w:themeColor="text1"/>
          <w:sz w:val="28"/>
          <w:szCs w:val="28"/>
          <w:lang w:val="en-GB"/>
        </w:rPr>
        <w:t xml:space="preserve">, </w:t>
      </w:r>
      <w:proofErr w:type="spellStart"/>
      <w:r w:rsidR="00E8011B">
        <w:rPr>
          <w:rFonts w:ascii="Calibri" w:hAnsi="Calibri" w:cs="Calibri"/>
          <w:b/>
          <w:color w:val="000000" w:themeColor="text1"/>
          <w:sz w:val="28"/>
          <w:szCs w:val="28"/>
          <w:lang w:val="en-GB"/>
        </w:rPr>
        <w:t>Huntshaw</w:t>
      </w:r>
      <w:proofErr w:type="spellEnd"/>
      <w:r w:rsidR="00E8011B">
        <w:rPr>
          <w:rFonts w:ascii="Calibri" w:hAnsi="Calibri" w:cs="Calibri"/>
          <w:b/>
          <w:color w:val="000000" w:themeColor="text1"/>
          <w:sz w:val="28"/>
          <w:szCs w:val="28"/>
          <w:lang w:val="en-GB"/>
        </w:rPr>
        <w:t xml:space="preserve">, </w:t>
      </w:r>
      <w:proofErr w:type="spellStart"/>
      <w:r w:rsidR="00E8011B">
        <w:rPr>
          <w:rFonts w:ascii="Calibri" w:hAnsi="Calibri" w:cs="Calibri"/>
          <w:b/>
          <w:color w:val="000000" w:themeColor="text1"/>
          <w:sz w:val="28"/>
          <w:szCs w:val="28"/>
          <w:lang w:val="en-GB"/>
        </w:rPr>
        <w:t>Yarnscombe</w:t>
      </w:r>
      <w:proofErr w:type="spellEnd"/>
      <w:r w:rsidR="00E8011B">
        <w:rPr>
          <w:rFonts w:ascii="Calibri" w:hAnsi="Calibri" w:cs="Calibri"/>
          <w:b/>
          <w:color w:val="000000" w:themeColor="text1"/>
          <w:sz w:val="28"/>
          <w:szCs w:val="28"/>
          <w:lang w:val="en-GB"/>
        </w:rPr>
        <w:t xml:space="preserve">, </w:t>
      </w:r>
      <w:proofErr w:type="spellStart"/>
      <w:r w:rsidR="00BB62C9">
        <w:rPr>
          <w:rFonts w:ascii="Calibri" w:hAnsi="Calibri" w:cs="Calibri"/>
          <w:b/>
          <w:color w:val="000000" w:themeColor="text1"/>
          <w:sz w:val="28"/>
          <w:szCs w:val="28"/>
          <w:lang w:val="en-GB"/>
        </w:rPr>
        <w:t>Tawstock</w:t>
      </w:r>
      <w:proofErr w:type="spellEnd"/>
      <w:r w:rsidR="00BB62C9">
        <w:rPr>
          <w:rFonts w:ascii="Calibri" w:hAnsi="Calibri" w:cs="Calibri"/>
          <w:b/>
          <w:color w:val="000000" w:themeColor="text1"/>
          <w:sz w:val="28"/>
          <w:szCs w:val="28"/>
          <w:lang w:val="en-GB"/>
        </w:rPr>
        <w:t xml:space="preserve">, </w:t>
      </w:r>
      <w:proofErr w:type="spellStart"/>
      <w:r w:rsidR="00BB62C9">
        <w:rPr>
          <w:rFonts w:ascii="Calibri" w:hAnsi="Calibri" w:cs="Calibri"/>
          <w:b/>
          <w:color w:val="000000" w:themeColor="text1"/>
          <w:sz w:val="28"/>
          <w:szCs w:val="28"/>
          <w:lang w:val="en-GB"/>
        </w:rPr>
        <w:t>Atherington</w:t>
      </w:r>
      <w:proofErr w:type="spellEnd"/>
      <w:r w:rsidR="00BB62C9">
        <w:rPr>
          <w:rFonts w:ascii="Calibri" w:hAnsi="Calibri" w:cs="Calibri"/>
          <w:b/>
          <w:color w:val="000000" w:themeColor="text1"/>
          <w:sz w:val="28"/>
          <w:szCs w:val="28"/>
          <w:lang w:val="en-GB"/>
        </w:rPr>
        <w:t xml:space="preserve">, High Bickington, </w:t>
      </w:r>
      <w:proofErr w:type="spellStart"/>
      <w:r w:rsidR="00BB62C9">
        <w:rPr>
          <w:rFonts w:ascii="Calibri" w:hAnsi="Calibri" w:cs="Calibri"/>
          <w:b/>
          <w:color w:val="000000" w:themeColor="text1"/>
          <w:sz w:val="28"/>
          <w:szCs w:val="28"/>
          <w:lang w:val="en-GB"/>
        </w:rPr>
        <w:t>Roborough</w:t>
      </w:r>
      <w:proofErr w:type="spellEnd"/>
      <w:r w:rsidR="00E8011B">
        <w:rPr>
          <w:rFonts w:ascii="Calibri" w:hAnsi="Calibri" w:cs="Calibri"/>
          <w:b/>
          <w:color w:val="000000" w:themeColor="text1"/>
          <w:sz w:val="28"/>
          <w:szCs w:val="28"/>
          <w:lang w:val="en-GB"/>
        </w:rPr>
        <w:t>, St Giles</w:t>
      </w:r>
      <w:r w:rsidR="00BB62C9">
        <w:rPr>
          <w:rFonts w:ascii="Calibri" w:hAnsi="Calibri" w:cs="Calibri"/>
          <w:b/>
          <w:color w:val="000000" w:themeColor="text1"/>
          <w:sz w:val="28"/>
          <w:szCs w:val="28"/>
          <w:lang w:val="en-GB"/>
        </w:rPr>
        <w:t xml:space="preserve"> in the Wood and </w:t>
      </w:r>
      <w:proofErr w:type="spellStart"/>
      <w:r w:rsidR="00BB62C9">
        <w:rPr>
          <w:rFonts w:ascii="Calibri" w:hAnsi="Calibri" w:cs="Calibri"/>
          <w:b/>
          <w:color w:val="000000" w:themeColor="text1"/>
          <w:sz w:val="28"/>
          <w:szCs w:val="28"/>
          <w:lang w:val="en-GB"/>
        </w:rPr>
        <w:t>Beaford</w:t>
      </w:r>
      <w:proofErr w:type="spellEnd"/>
    </w:p>
    <w:p w14:paraId="5D7A248E" w14:textId="0C63A2D3" w:rsidR="009F6C4C" w:rsidRPr="00D52E04" w:rsidRDefault="00E01BAC" w:rsidP="00D52E04">
      <w:pPr>
        <w:pStyle w:val="BodyA"/>
        <w:spacing w:after="240" w:line="276" w:lineRule="auto"/>
        <w:jc w:val="center"/>
        <w:rPr>
          <w:rFonts w:ascii="Calibri" w:eastAsia="Georgia" w:hAnsi="Calibri" w:cs="Calibri"/>
          <w:b/>
          <w:color w:val="000000" w:themeColor="text1"/>
          <w:sz w:val="28"/>
          <w:szCs w:val="28"/>
          <w:lang w:val="en-GB"/>
        </w:rPr>
      </w:pPr>
      <w:r w:rsidRPr="00D52E04">
        <w:rPr>
          <w:rFonts w:ascii="Calibri" w:hAnsi="Calibri" w:cs="Calibri"/>
          <w:b/>
          <w:color w:val="000000" w:themeColor="text1"/>
          <w:sz w:val="28"/>
          <w:szCs w:val="28"/>
          <w:lang w:val="en-GB"/>
        </w:rPr>
        <w:t>i</w:t>
      </w:r>
      <w:r w:rsidR="009F6C4C" w:rsidRPr="00D52E04">
        <w:rPr>
          <w:rFonts w:ascii="Calibri" w:hAnsi="Calibri" w:cs="Calibri"/>
          <w:b/>
          <w:color w:val="000000" w:themeColor="text1"/>
          <w:sz w:val="28"/>
          <w:szCs w:val="28"/>
          <w:lang w:val="en-GB"/>
        </w:rPr>
        <w:t xml:space="preserve">n the Diocese of </w:t>
      </w:r>
      <w:r w:rsidR="00F961DA" w:rsidRPr="00D52E04">
        <w:rPr>
          <w:rFonts w:ascii="Calibri" w:hAnsi="Calibri" w:cs="Calibri"/>
          <w:b/>
          <w:color w:val="000000" w:themeColor="text1"/>
          <w:sz w:val="28"/>
          <w:szCs w:val="28"/>
          <w:lang w:val="en-GB"/>
        </w:rPr>
        <w:t>Exeter</w:t>
      </w:r>
    </w:p>
    <w:p w14:paraId="54B1D860" w14:textId="3A9831B2" w:rsidR="00D62675" w:rsidRPr="00D52E04" w:rsidRDefault="00E6009A" w:rsidP="00D52E04">
      <w:pPr>
        <w:pStyle w:val="BodyA"/>
        <w:spacing w:after="240" w:line="276" w:lineRule="auto"/>
        <w:jc w:val="center"/>
        <w:rPr>
          <w:rFonts w:ascii="Calibri" w:eastAsia="Arial" w:hAnsi="Calibri" w:cs="Calibri"/>
          <w:b/>
          <w:color w:val="000000" w:themeColor="text1"/>
          <w:sz w:val="28"/>
          <w:szCs w:val="28"/>
          <w:lang w:val="en-GB"/>
        </w:rPr>
      </w:pPr>
      <w:r w:rsidRPr="00D52E04">
        <w:rPr>
          <w:rFonts w:ascii="Calibri" w:eastAsia="Arial" w:hAnsi="Calibri" w:cs="Calibri"/>
          <w:b/>
          <w:color w:val="000000" w:themeColor="text1"/>
          <w:sz w:val="28"/>
          <w:szCs w:val="28"/>
          <w:lang w:val="en-GB"/>
        </w:rPr>
        <w:t xml:space="preserve">Scheme for </w:t>
      </w:r>
      <w:r w:rsidR="00F961DA" w:rsidRPr="00D52E04">
        <w:rPr>
          <w:rFonts w:ascii="Calibri" w:eastAsia="Arial" w:hAnsi="Calibri" w:cs="Calibri"/>
          <w:b/>
          <w:color w:val="000000" w:themeColor="text1"/>
          <w:sz w:val="28"/>
          <w:szCs w:val="28"/>
          <w:lang w:val="en-GB"/>
        </w:rPr>
        <w:t xml:space="preserve">a </w:t>
      </w:r>
      <w:r w:rsidRPr="00D52E04">
        <w:rPr>
          <w:rFonts w:ascii="Calibri" w:eastAsia="Arial" w:hAnsi="Calibri" w:cs="Calibri"/>
          <w:b/>
          <w:color w:val="000000" w:themeColor="text1"/>
          <w:sz w:val="28"/>
          <w:szCs w:val="28"/>
          <w:lang w:val="en-GB"/>
        </w:rPr>
        <w:t>Joint Council</w:t>
      </w:r>
    </w:p>
    <w:p w14:paraId="4969EDCB" w14:textId="1F20C9AB" w:rsidR="00366F28" w:rsidRPr="00FA2C42" w:rsidRDefault="00366F28" w:rsidP="00D52E04">
      <w:pPr>
        <w:pStyle w:val="BodyA"/>
        <w:spacing w:after="120" w:line="276" w:lineRule="auto"/>
        <w:jc w:val="center"/>
        <w:rPr>
          <w:rFonts w:ascii="Calibri" w:eastAsia="Arial" w:hAnsi="Calibri" w:cs="Calibri"/>
          <w:color w:val="000000" w:themeColor="text1"/>
          <w:sz w:val="24"/>
          <w:szCs w:val="24"/>
          <w:lang w:val="en-GB"/>
        </w:rPr>
      </w:pPr>
      <w:r w:rsidRPr="00FA2C42">
        <w:rPr>
          <w:rFonts w:ascii="Calibri" w:eastAsia="Arial" w:hAnsi="Calibri" w:cs="Calibri"/>
          <w:color w:val="000000" w:themeColor="text1"/>
          <w:sz w:val="24"/>
          <w:szCs w:val="24"/>
          <w:lang w:val="en-GB"/>
        </w:rPr>
        <w:t xml:space="preserve">Made pursuant to Section C of the </w:t>
      </w:r>
      <w:r w:rsidR="00F961DA" w:rsidRPr="00FA2C42">
        <w:rPr>
          <w:rFonts w:ascii="Calibri" w:eastAsia="Arial" w:hAnsi="Calibri" w:cs="Calibri"/>
          <w:color w:val="000000" w:themeColor="text1"/>
          <w:sz w:val="24"/>
          <w:szCs w:val="24"/>
          <w:lang w:val="en-GB"/>
        </w:rPr>
        <w:t xml:space="preserve">Parish Governance: </w:t>
      </w:r>
      <w:r w:rsidRPr="00FA2C42">
        <w:rPr>
          <w:rFonts w:ascii="Calibri" w:eastAsia="Arial" w:hAnsi="Calibri" w:cs="Calibri"/>
          <w:color w:val="000000" w:themeColor="text1"/>
          <w:sz w:val="24"/>
          <w:szCs w:val="24"/>
          <w:lang w:val="en-GB"/>
        </w:rPr>
        <w:t xml:space="preserve">Model Rules </w:t>
      </w:r>
    </w:p>
    <w:p w14:paraId="1487AFC3" w14:textId="77686714" w:rsidR="00366F28" w:rsidRDefault="00366F28" w:rsidP="00D52E04">
      <w:pPr>
        <w:pStyle w:val="BodyA"/>
        <w:spacing w:after="240" w:line="276" w:lineRule="auto"/>
        <w:jc w:val="center"/>
        <w:rPr>
          <w:rFonts w:ascii="Calibri" w:eastAsia="Arial" w:hAnsi="Calibri" w:cs="Calibri"/>
          <w:color w:val="000000" w:themeColor="text1"/>
          <w:sz w:val="24"/>
          <w:szCs w:val="24"/>
          <w:lang w:val="en-GB"/>
        </w:rPr>
      </w:pPr>
      <w:r w:rsidRPr="00FA2C42">
        <w:rPr>
          <w:rFonts w:ascii="Calibri" w:eastAsia="Arial" w:hAnsi="Calibri" w:cs="Calibri"/>
          <w:color w:val="000000" w:themeColor="text1"/>
          <w:sz w:val="24"/>
          <w:szCs w:val="24"/>
          <w:lang w:val="en-GB"/>
        </w:rPr>
        <w:t>Church Representation Rules 2020</w:t>
      </w:r>
    </w:p>
    <w:p w14:paraId="4000E954" w14:textId="34F38FFE" w:rsidR="003C5CB4" w:rsidRDefault="00D52E04" w:rsidP="00D52E04">
      <w:pPr>
        <w:pStyle w:val="BodyA"/>
        <w:spacing w:after="240" w:line="276" w:lineRule="auto"/>
        <w:jc w:val="center"/>
        <w:rPr>
          <w:rFonts w:ascii="Calibri" w:eastAsia="Arial" w:hAnsi="Calibri" w:cs="Calibri"/>
          <w:b/>
          <w:color w:val="000000" w:themeColor="text1"/>
          <w:sz w:val="28"/>
          <w:szCs w:val="28"/>
          <w:lang w:val="en-GB"/>
        </w:rPr>
      </w:pPr>
      <w:r>
        <w:rPr>
          <w:rFonts w:ascii="Calibri" w:eastAsia="Arial" w:hAnsi="Calibri" w:cs="Calibri"/>
          <w:b/>
          <w:color w:val="000000" w:themeColor="text1"/>
          <w:sz w:val="28"/>
          <w:szCs w:val="28"/>
          <w:lang w:val="en-GB"/>
        </w:rPr>
        <w:t xml:space="preserve">The </w:t>
      </w:r>
      <w:r w:rsidR="005F5CD2">
        <w:rPr>
          <w:rFonts w:ascii="Calibri" w:eastAsia="Arial" w:hAnsi="Calibri" w:cs="Calibri"/>
          <w:b/>
          <w:color w:val="000000" w:themeColor="text1"/>
          <w:sz w:val="28"/>
          <w:szCs w:val="28"/>
          <w:lang w:val="en-GB"/>
        </w:rPr>
        <w:t>t</w:t>
      </w:r>
      <w:r w:rsidR="003C5CB4" w:rsidRPr="00D52E04">
        <w:rPr>
          <w:rFonts w:ascii="Calibri" w:eastAsia="Arial" w:hAnsi="Calibri" w:cs="Calibri"/>
          <w:b/>
          <w:color w:val="000000" w:themeColor="text1"/>
          <w:sz w:val="28"/>
          <w:szCs w:val="28"/>
          <w:lang w:val="en-GB"/>
        </w:rPr>
        <w:t xml:space="preserve">ransfer of </w:t>
      </w:r>
      <w:r w:rsidR="0004085C">
        <w:rPr>
          <w:rFonts w:ascii="Calibri" w:eastAsia="Arial" w:hAnsi="Calibri" w:cs="Calibri"/>
          <w:b/>
          <w:color w:val="000000" w:themeColor="text1"/>
          <w:sz w:val="28"/>
          <w:szCs w:val="28"/>
          <w:lang w:val="en-GB"/>
        </w:rPr>
        <w:t xml:space="preserve">such </w:t>
      </w:r>
      <w:r w:rsidR="00E01BAC" w:rsidRPr="00D52E04">
        <w:rPr>
          <w:rFonts w:ascii="Calibri" w:eastAsia="Arial" w:hAnsi="Calibri" w:cs="Calibri"/>
          <w:b/>
          <w:color w:val="000000" w:themeColor="text1"/>
          <w:sz w:val="28"/>
          <w:szCs w:val="28"/>
          <w:lang w:val="en-GB"/>
        </w:rPr>
        <w:t xml:space="preserve">property, </w:t>
      </w:r>
      <w:r w:rsidR="003C5CB4" w:rsidRPr="00D52E04">
        <w:rPr>
          <w:rFonts w:ascii="Calibri" w:eastAsia="Arial" w:hAnsi="Calibri" w:cs="Calibri"/>
          <w:b/>
          <w:color w:val="000000" w:themeColor="text1"/>
          <w:sz w:val="28"/>
          <w:szCs w:val="28"/>
          <w:lang w:val="en-GB"/>
        </w:rPr>
        <w:t>rights</w:t>
      </w:r>
      <w:r w:rsidR="00580AED" w:rsidRPr="00D52E04">
        <w:rPr>
          <w:rFonts w:ascii="Calibri" w:eastAsia="Arial" w:hAnsi="Calibri" w:cs="Calibri"/>
          <w:b/>
          <w:color w:val="000000" w:themeColor="text1"/>
          <w:sz w:val="28"/>
          <w:szCs w:val="28"/>
          <w:lang w:val="en-GB"/>
        </w:rPr>
        <w:t>,</w:t>
      </w:r>
      <w:r w:rsidR="003C5CB4" w:rsidRPr="00D52E04">
        <w:rPr>
          <w:rFonts w:ascii="Calibri" w:eastAsia="Arial" w:hAnsi="Calibri" w:cs="Calibri"/>
          <w:b/>
          <w:color w:val="000000" w:themeColor="text1"/>
          <w:sz w:val="28"/>
          <w:szCs w:val="28"/>
          <w:lang w:val="en-GB"/>
        </w:rPr>
        <w:t xml:space="preserve"> </w:t>
      </w:r>
      <w:proofErr w:type="gramStart"/>
      <w:r w:rsidR="003C5CB4" w:rsidRPr="00D52E04">
        <w:rPr>
          <w:rFonts w:ascii="Calibri" w:eastAsia="Arial" w:hAnsi="Calibri" w:cs="Calibri"/>
          <w:b/>
          <w:color w:val="000000" w:themeColor="text1"/>
          <w:sz w:val="28"/>
          <w:szCs w:val="28"/>
          <w:lang w:val="en-GB"/>
        </w:rPr>
        <w:t>liabilities</w:t>
      </w:r>
      <w:proofErr w:type="gramEnd"/>
      <w:r w:rsidR="003C5CB4" w:rsidRPr="00D52E04">
        <w:rPr>
          <w:rFonts w:ascii="Calibri" w:eastAsia="Arial" w:hAnsi="Calibri" w:cs="Calibri"/>
          <w:b/>
          <w:color w:val="000000" w:themeColor="text1"/>
          <w:sz w:val="28"/>
          <w:szCs w:val="28"/>
          <w:lang w:val="en-GB"/>
        </w:rPr>
        <w:t xml:space="preserve"> and functions</w:t>
      </w:r>
      <w:r w:rsidR="0004085C">
        <w:rPr>
          <w:rFonts w:ascii="Calibri" w:eastAsia="Arial" w:hAnsi="Calibri" w:cs="Calibri"/>
          <w:b/>
          <w:color w:val="000000" w:themeColor="text1"/>
          <w:sz w:val="28"/>
          <w:szCs w:val="28"/>
          <w:lang w:val="en-GB"/>
        </w:rPr>
        <w:br/>
        <w:t>as are specified on the scheme</w:t>
      </w:r>
    </w:p>
    <w:p w14:paraId="7F50D611" w14:textId="4D0B25A1" w:rsidR="00404505" w:rsidRDefault="00404505" w:rsidP="00D52E04">
      <w:pPr>
        <w:pStyle w:val="BodyA"/>
        <w:spacing w:after="240" w:line="276" w:lineRule="auto"/>
        <w:jc w:val="center"/>
        <w:rPr>
          <w:rFonts w:ascii="Calibri" w:eastAsia="Arial" w:hAnsi="Calibri" w:cs="Calibri"/>
          <w:b/>
          <w:color w:val="000000" w:themeColor="text1"/>
          <w:sz w:val="28"/>
          <w:szCs w:val="28"/>
          <w:lang w:val="en-GB"/>
        </w:rPr>
      </w:pPr>
    </w:p>
    <w:p w14:paraId="5B9B2739" w14:textId="31574CF3" w:rsidR="00404505" w:rsidRDefault="00404505" w:rsidP="00D52E04">
      <w:pPr>
        <w:pStyle w:val="BodyA"/>
        <w:spacing w:after="240" w:line="276" w:lineRule="auto"/>
        <w:jc w:val="center"/>
        <w:rPr>
          <w:rFonts w:ascii="Calibri" w:eastAsia="Arial" w:hAnsi="Calibri" w:cs="Calibri"/>
          <w:b/>
          <w:color w:val="000000" w:themeColor="text1"/>
          <w:sz w:val="28"/>
          <w:szCs w:val="28"/>
          <w:lang w:val="en-GB"/>
        </w:rPr>
      </w:pPr>
    </w:p>
    <w:p w14:paraId="4362FC0E" w14:textId="05C5FE8A" w:rsidR="005F5CD2" w:rsidRDefault="005F5CD2" w:rsidP="0040450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64" w:lineRule="auto"/>
        <w:rPr>
          <w:rFonts w:ascii="Calibri" w:hAnsi="Calibri" w:cs="Calibri"/>
          <w:color w:val="FF0000"/>
          <w:lang w:val="en-GB"/>
        </w:rPr>
      </w:pPr>
    </w:p>
    <w:p w14:paraId="17C2AA29" w14:textId="220698F3" w:rsidR="00263B9D" w:rsidRDefault="00263B9D" w:rsidP="0040450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64" w:lineRule="auto"/>
        <w:rPr>
          <w:rFonts w:ascii="Calibri" w:hAnsi="Calibri" w:cs="Calibri"/>
          <w:color w:val="FF0000"/>
          <w:lang w:val="en-GB"/>
        </w:rPr>
      </w:pPr>
    </w:p>
    <w:p w14:paraId="722662A3" w14:textId="45A3088B" w:rsidR="00263B9D" w:rsidRDefault="00263B9D" w:rsidP="0040450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64" w:lineRule="auto"/>
        <w:rPr>
          <w:rFonts w:ascii="Calibri" w:hAnsi="Calibri" w:cs="Calibri"/>
          <w:color w:val="FF0000"/>
          <w:lang w:val="en-GB"/>
        </w:rPr>
      </w:pPr>
    </w:p>
    <w:p w14:paraId="1A8B83C1" w14:textId="754A52FC" w:rsidR="00263B9D" w:rsidRDefault="00263B9D" w:rsidP="0040450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64" w:lineRule="auto"/>
        <w:rPr>
          <w:rFonts w:ascii="Calibri" w:hAnsi="Calibri" w:cs="Calibri"/>
          <w:color w:val="FF0000"/>
          <w:lang w:val="en-GB"/>
        </w:rPr>
      </w:pPr>
    </w:p>
    <w:p w14:paraId="3F5E7F83" w14:textId="274EA912" w:rsidR="00263B9D" w:rsidRDefault="00263B9D" w:rsidP="0040450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64" w:lineRule="auto"/>
        <w:rPr>
          <w:rFonts w:ascii="Calibri" w:hAnsi="Calibri" w:cs="Calibri"/>
          <w:color w:val="FF0000"/>
          <w:lang w:val="en-GB"/>
        </w:rPr>
      </w:pPr>
    </w:p>
    <w:p w14:paraId="0FB8E146" w14:textId="42A6E3B7" w:rsidR="00263B9D" w:rsidRDefault="00263B9D" w:rsidP="0040450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64" w:lineRule="auto"/>
        <w:rPr>
          <w:rFonts w:ascii="Calibri" w:hAnsi="Calibri" w:cs="Calibri"/>
          <w:color w:val="FF0000"/>
          <w:lang w:val="en-GB"/>
        </w:rPr>
      </w:pPr>
    </w:p>
    <w:p w14:paraId="177AC08B" w14:textId="5B395EE6" w:rsidR="00263B9D" w:rsidRDefault="00263B9D" w:rsidP="0040450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64" w:lineRule="auto"/>
        <w:rPr>
          <w:rFonts w:ascii="Calibri" w:hAnsi="Calibri" w:cs="Calibri"/>
          <w:color w:val="FF0000"/>
          <w:lang w:val="en-GB"/>
        </w:rPr>
      </w:pPr>
    </w:p>
    <w:p w14:paraId="42FA858E" w14:textId="1FE276EC" w:rsidR="00263B9D" w:rsidRDefault="00263B9D" w:rsidP="0040450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64" w:lineRule="auto"/>
        <w:rPr>
          <w:rFonts w:ascii="Calibri" w:hAnsi="Calibri" w:cs="Calibri"/>
          <w:color w:val="FF0000"/>
          <w:lang w:val="en-GB"/>
        </w:rPr>
      </w:pPr>
    </w:p>
    <w:p w14:paraId="4DF90982" w14:textId="77777777" w:rsidR="00263B9D" w:rsidRDefault="00263B9D" w:rsidP="0040450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64" w:lineRule="auto"/>
        <w:rPr>
          <w:rFonts w:ascii="Calibri" w:hAnsi="Calibri" w:cs="Calibri"/>
          <w:color w:val="FF0000"/>
          <w:lang w:val="en-GB"/>
        </w:rPr>
      </w:pPr>
    </w:p>
    <w:p w14:paraId="5C93B433" w14:textId="77777777" w:rsidR="00FC2EE1" w:rsidRDefault="00FC2EE1" w:rsidP="0040450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64" w:lineRule="auto"/>
        <w:rPr>
          <w:rFonts w:ascii="Calibri" w:hAnsi="Calibri" w:cs="Calibri"/>
          <w:color w:val="FF0000"/>
          <w:lang w:val="en-GB"/>
        </w:rPr>
      </w:pPr>
    </w:p>
    <w:p w14:paraId="061BB0D2" w14:textId="77777777" w:rsidR="005F5CD2" w:rsidRDefault="005F5CD2" w:rsidP="0040450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64" w:lineRule="auto"/>
        <w:rPr>
          <w:rFonts w:ascii="Calibri" w:hAnsi="Calibri" w:cs="Calibri"/>
          <w:color w:val="FF0000"/>
          <w:lang w:val="en-GB"/>
        </w:rPr>
      </w:pPr>
    </w:p>
    <w:p w14:paraId="0833B6CA" w14:textId="412CCA8D" w:rsidR="005F5CD2" w:rsidRPr="005F5CD2" w:rsidRDefault="003A2F3E" w:rsidP="0040450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64" w:lineRule="auto"/>
        <w:rPr>
          <w:rFonts w:ascii="Calibri" w:hAnsi="Calibri" w:cs="Calibri"/>
          <w:color w:val="000000" w:themeColor="text1"/>
          <w:sz w:val="22"/>
          <w:szCs w:val="22"/>
          <w:lang w:val="en-GB"/>
        </w:rPr>
      </w:pPr>
      <w:r>
        <w:rPr>
          <w:rFonts w:ascii="Calibri" w:hAnsi="Calibri" w:cs="Calibri"/>
          <w:color w:val="000000" w:themeColor="text1"/>
          <w:sz w:val="22"/>
          <w:szCs w:val="22"/>
          <w:lang w:val="en-GB"/>
        </w:rPr>
        <w:t>This draft 25.08.21 GO</w:t>
      </w:r>
    </w:p>
    <w:p w14:paraId="5C471724" w14:textId="77777777" w:rsidR="005F5CD2" w:rsidRDefault="005F5CD2" w:rsidP="00D52E04">
      <w:pPr>
        <w:pStyle w:val="BodyA"/>
        <w:spacing w:after="240" w:line="276" w:lineRule="auto"/>
        <w:jc w:val="center"/>
        <w:rPr>
          <w:rFonts w:ascii="Calibri" w:eastAsia="Arial" w:hAnsi="Calibri" w:cs="Calibri"/>
          <w:b/>
          <w:color w:val="000000" w:themeColor="text1"/>
          <w:sz w:val="28"/>
          <w:szCs w:val="28"/>
          <w:lang w:val="en-GB"/>
        </w:rPr>
        <w:sectPr w:rsidR="005F5CD2" w:rsidSect="007D25EF">
          <w:headerReference w:type="even" r:id="rId7"/>
          <w:headerReference w:type="default" r:id="rId8"/>
          <w:footerReference w:type="even" r:id="rId9"/>
          <w:footerReference w:type="default" r:id="rId10"/>
          <w:headerReference w:type="first" r:id="rId11"/>
          <w:footerReference w:type="first" r:id="rId12"/>
          <w:pgSz w:w="11900" w:h="16840"/>
          <w:pgMar w:top="1152" w:right="1008" w:bottom="1152" w:left="1440" w:header="706" w:footer="576" w:gutter="0"/>
          <w:pgNumType w:start="1"/>
          <w:cols w:space="720"/>
          <w:docGrid w:linePitch="326"/>
        </w:sectPr>
      </w:pPr>
    </w:p>
    <w:p w14:paraId="45C6C293" w14:textId="669771FF" w:rsidR="00D62675" w:rsidRPr="00FA2C42" w:rsidRDefault="00315636" w:rsidP="00237EC3">
      <w:pPr>
        <w:pStyle w:val="BodyA"/>
        <w:spacing w:after="240" w:line="264" w:lineRule="auto"/>
        <w:jc w:val="both"/>
        <w:rPr>
          <w:rFonts w:ascii="Calibri" w:eastAsia="Arial" w:hAnsi="Calibri" w:cs="Calibri"/>
          <w:color w:val="000000" w:themeColor="text1"/>
          <w:sz w:val="24"/>
          <w:szCs w:val="24"/>
          <w:lang w:val="en-GB"/>
        </w:rPr>
      </w:pPr>
      <w:r w:rsidRPr="00FA2C42">
        <w:rPr>
          <w:rFonts w:ascii="Calibri" w:hAnsi="Calibri" w:cs="Calibri"/>
          <w:color w:val="000000" w:themeColor="text1"/>
          <w:sz w:val="24"/>
          <w:szCs w:val="24"/>
          <w:lang w:val="en-GB"/>
        </w:rPr>
        <w:lastRenderedPageBreak/>
        <w:t xml:space="preserve">The </w:t>
      </w:r>
      <w:r w:rsidR="003A2F3E">
        <w:rPr>
          <w:rFonts w:ascii="Calibri" w:hAnsi="Calibri" w:cs="Calibri"/>
          <w:color w:val="000000" w:themeColor="text1"/>
          <w:sz w:val="24"/>
          <w:szCs w:val="24"/>
          <w:lang w:val="en-GB"/>
        </w:rPr>
        <w:t>Special</w:t>
      </w:r>
      <w:r w:rsidRPr="00FA2C42">
        <w:rPr>
          <w:rFonts w:ascii="Calibri" w:hAnsi="Calibri" w:cs="Calibri"/>
          <w:color w:val="000000" w:themeColor="text1"/>
          <w:sz w:val="24"/>
          <w:szCs w:val="24"/>
          <w:lang w:val="en-GB"/>
        </w:rPr>
        <w:t xml:space="preserve"> Parochial Church </w:t>
      </w:r>
      <w:r w:rsidR="00E01BAC">
        <w:rPr>
          <w:rFonts w:ascii="Calibri" w:hAnsi="Calibri" w:cs="Calibri"/>
          <w:color w:val="000000" w:themeColor="text1"/>
          <w:sz w:val="24"/>
          <w:szCs w:val="24"/>
          <w:lang w:val="en-GB"/>
        </w:rPr>
        <w:t>M</w:t>
      </w:r>
      <w:r w:rsidRPr="00FA2C42">
        <w:rPr>
          <w:rFonts w:ascii="Calibri" w:hAnsi="Calibri" w:cs="Calibri"/>
          <w:color w:val="000000" w:themeColor="text1"/>
          <w:sz w:val="24"/>
          <w:szCs w:val="24"/>
          <w:lang w:val="en-GB"/>
        </w:rPr>
        <w:t xml:space="preserve">eetings of the </w:t>
      </w:r>
      <w:r w:rsidR="003E4D3C" w:rsidRPr="00FA2C42">
        <w:rPr>
          <w:rFonts w:ascii="Calibri" w:hAnsi="Calibri" w:cs="Calibri"/>
          <w:color w:val="000000" w:themeColor="text1"/>
          <w:sz w:val="24"/>
          <w:szCs w:val="24"/>
          <w:lang w:val="en-GB"/>
        </w:rPr>
        <w:t xml:space="preserve">parishes </w:t>
      </w:r>
      <w:r w:rsidRPr="00FA2C42">
        <w:rPr>
          <w:rFonts w:ascii="Calibri" w:hAnsi="Calibri" w:cs="Calibri"/>
          <w:color w:val="000000" w:themeColor="text1"/>
          <w:sz w:val="24"/>
          <w:szCs w:val="24"/>
          <w:lang w:val="en-GB"/>
        </w:rPr>
        <w:t>of</w:t>
      </w:r>
      <w:r w:rsidR="005F5CD2">
        <w:rPr>
          <w:rFonts w:ascii="Calibri" w:hAnsi="Calibri" w:cs="Calibri"/>
          <w:color w:val="000000" w:themeColor="text1"/>
          <w:sz w:val="24"/>
          <w:szCs w:val="24"/>
          <w:lang w:val="en-GB"/>
        </w:rPr>
        <w:t xml:space="preserve"> </w:t>
      </w:r>
      <w:r w:rsidR="00BB62C9" w:rsidRPr="00BB62C9">
        <w:rPr>
          <w:rFonts w:ascii="Calibri" w:hAnsi="Calibri" w:cs="Calibri"/>
          <w:color w:val="000000" w:themeColor="text1"/>
          <w:sz w:val="24"/>
          <w:szCs w:val="24"/>
          <w:lang w:val="en-GB"/>
        </w:rPr>
        <w:t xml:space="preserve">Newton Tracey with </w:t>
      </w:r>
      <w:proofErr w:type="spellStart"/>
      <w:r w:rsidR="00BB62C9" w:rsidRPr="00BB62C9">
        <w:rPr>
          <w:rFonts w:ascii="Calibri" w:hAnsi="Calibri" w:cs="Calibri"/>
          <w:color w:val="000000" w:themeColor="text1"/>
          <w:sz w:val="24"/>
          <w:szCs w:val="24"/>
          <w:lang w:val="en-GB"/>
        </w:rPr>
        <w:t>Alverdiscott</w:t>
      </w:r>
      <w:proofErr w:type="spellEnd"/>
      <w:r w:rsidR="00BB62C9" w:rsidRPr="00BB62C9">
        <w:rPr>
          <w:rFonts w:ascii="Calibri" w:hAnsi="Calibri" w:cs="Calibri"/>
          <w:color w:val="000000" w:themeColor="text1"/>
          <w:sz w:val="24"/>
          <w:szCs w:val="24"/>
          <w:lang w:val="en-GB"/>
        </w:rPr>
        <w:t xml:space="preserve">,  Horwood, </w:t>
      </w:r>
      <w:proofErr w:type="spellStart"/>
      <w:r w:rsidR="00BB62C9" w:rsidRPr="00BB62C9">
        <w:rPr>
          <w:rFonts w:ascii="Calibri" w:hAnsi="Calibri" w:cs="Calibri"/>
          <w:color w:val="000000" w:themeColor="text1"/>
          <w:sz w:val="24"/>
          <w:szCs w:val="24"/>
          <w:lang w:val="en-GB"/>
        </w:rPr>
        <w:t>Huntshaw</w:t>
      </w:r>
      <w:proofErr w:type="spellEnd"/>
      <w:r w:rsidR="00BB62C9" w:rsidRPr="00BB62C9">
        <w:rPr>
          <w:rFonts w:ascii="Calibri" w:hAnsi="Calibri" w:cs="Calibri"/>
          <w:color w:val="000000" w:themeColor="text1"/>
          <w:sz w:val="24"/>
          <w:szCs w:val="24"/>
          <w:lang w:val="en-GB"/>
        </w:rPr>
        <w:t xml:space="preserve">, </w:t>
      </w:r>
      <w:proofErr w:type="spellStart"/>
      <w:r w:rsidR="00BB62C9" w:rsidRPr="00BB62C9">
        <w:rPr>
          <w:rFonts w:ascii="Calibri" w:hAnsi="Calibri" w:cs="Calibri"/>
          <w:color w:val="000000" w:themeColor="text1"/>
          <w:sz w:val="24"/>
          <w:szCs w:val="24"/>
          <w:lang w:val="en-GB"/>
        </w:rPr>
        <w:t>Yarnscombe</w:t>
      </w:r>
      <w:proofErr w:type="spellEnd"/>
      <w:r w:rsidR="00BB62C9" w:rsidRPr="00BB62C9">
        <w:rPr>
          <w:rFonts w:ascii="Calibri" w:hAnsi="Calibri" w:cs="Calibri"/>
          <w:color w:val="000000" w:themeColor="text1"/>
          <w:sz w:val="24"/>
          <w:szCs w:val="24"/>
          <w:lang w:val="en-GB"/>
        </w:rPr>
        <w:t xml:space="preserve">, </w:t>
      </w:r>
      <w:proofErr w:type="spellStart"/>
      <w:r w:rsidR="00BB62C9" w:rsidRPr="00BB62C9">
        <w:rPr>
          <w:rFonts w:ascii="Calibri" w:hAnsi="Calibri" w:cs="Calibri"/>
          <w:color w:val="000000" w:themeColor="text1"/>
          <w:sz w:val="24"/>
          <w:szCs w:val="24"/>
          <w:lang w:val="en-GB"/>
        </w:rPr>
        <w:t>Tawstock</w:t>
      </w:r>
      <w:proofErr w:type="spellEnd"/>
      <w:r w:rsidR="00BB62C9" w:rsidRPr="00BB62C9">
        <w:rPr>
          <w:rFonts w:ascii="Calibri" w:hAnsi="Calibri" w:cs="Calibri"/>
          <w:color w:val="000000" w:themeColor="text1"/>
          <w:sz w:val="24"/>
          <w:szCs w:val="24"/>
          <w:lang w:val="en-GB"/>
        </w:rPr>
        <w:t xml:space="preserve">, </w:t>
      </w:r>
      <w:proofErr w:type="spellStart"/>
      <w:r w:rsidR="00BB62C9" w:rsidRPr="00BB62C9">
        <w:rPr>
          <w:rFonts w:ascii="Calibri" w:hAnsi="Calibri" w:cs="Calibri"/>
          <w:color w:val="000000" w:themeColor="text1"/>
          <w:sz w:val="24"/>
          <w:szCs w:val="24"/>
          <w:lang w:val="en-GB"/>
        </w:rPr>
        <w:t>Atherington</w:t>
      </w:r>
      <w:proofErr w:type="spellEnd"/>
      <w:r w:rsidR="00BB62C9" w:rsidRPr="00BB62C9">
        <w:rPr>
          <w:rFonts w:ascii="Calibri" w:hAnsi="Calibri" w:cs="Calibri"/>
          <w:color w:val="000000" w:themeColor="text1"/>
          <w:sz w:val="24"/>
          <w:szCs w:val="24"/>
          <w:lang w:val="en-GB"/>
        </w:rPr>
        <w:t xml:space="preserve">, High Bickington, </w:t>
      </w:r>
      <w:proofErr w:type="spellStart"/>
      <w:r w:rsidR="00BB62C9" w:rsidRPr="00BB62C9">
        <w:rPr>
          <w:rFonts w:ascii="Calibri" w:hAnsi="Calibri" w:cs="Calibri"/>
          <w:color w:val="000000" w:themeColor="text1"/>
          <w:sz w:val="24"/>
          <w:szCs w:val="24"/>
          <w:lang w:val="en-GB"/>
        </w:rPr>
        <w:t>Roborough</w:t>
      </w:r>
      <w:proofErr w:type="spellEnd"/>
      <w:r w:rsidR="00BB62C9" w:rsidRPr="00BB62C9">
        <w:rPr>
          <w:rFonts w:ascii="Calibri" w:hAnsi="Calibri" w:cs="Calibri"/>
          <w:color w:val="000000" w:themeColor="text1"/>
          <w:sz w:val="24"/>
          <w:szCs w:val="24"/>
          <w:lang w:val="en-GB"/>
        </w:rPr>
        <w:t xml:space="preserve">, St Giles in the Wood and </w:t>
      </w:r>
      <w:proofErr w:type="spellStart"/>
      <w:r w:rsidR="00BB62C9" w:rsidRPr="00BB62C9">
        <w:rPr>
          <w:rFonts w:ascii="Calibri" w:hAnsi="Calibri" w:cs="Calibri"/>
          <w:color w:val="000000" w:themeColor="text1"/>
          <w:sz w:val="24"/>
          <w:szCs w:val="24"/>
          <w:lang w:val="en-GB"/>
        </w:rPr>
        <w:t>Beaford</w:t>
      </w:r>
      <w:proofErr w:type="spellEnd"/>
      <w:r w:rsidR="005F5CD2">
        <w:rPr>
          <w:rFonts w:ascii="Calibri" w:hAnsi="Calibri" w:cs="Calibri"/>
          <w:color w:val="000000" w:themeColor="text1"/>
          <w:sz w:val="24"/>
          <w:szCs w:val="24"/>
          <w:lang w:val="en-GB"/>
        </w:rPr>
        <w:t xml:space="preserve"> </w:t>
      </w:r>
      <w:r w:rsidR="00F961DA" w:rsidRPr="00FA2C42">
        <w:rPr>
          <w:rFonts w:ascii="Calibri" w:hAnsi="Calibri" w:cs="Calibri"/>
          <w:color w:val="000000" w:themeColor="text1"/>
          <w:sz w:val="24"/>
          <w:szCs w:val="24"/>
          <w:lang w:val="en-GB"/>
        </w:rPr>
        <w:t xml:space="preserve">being connected parishes </w:t>
      </w:r>
      <w:r w:rsidR="00E6009A" w:rsidRPr="00FA2C42">
        <w:rPr>
          <w:rFonts w:ascii="Calibri" w:hAnsi="Calibri" w:cs="Calibri"/>
          <w:color w:val="000000" w:themeColor="text1"/>
          <w:sz w:val="24"/>
          <w:szCs w:val="24"/>
          <w:lang w:val="en-GB"/>
        </w:rPr>
        <w:t>in the</w:t>
      </w:r>
      <w:r w:rsidRPr="00FA2C42">
        <w:rPr>
          <w:rFonts w:ascii="Calibri" w:hAnsi="Calibri" w:cs="Calibri"/>
          <w:color w:val="000000" w:themeColor="text1"/>
          <w:sz w:val="24"/>
          <w:szCs w:val="24"/>
          <w:lang w:val="en-GB"/>
        </w:rPr>
        <w:t xml:space="preserve"> Diocese of </w:t>
      </w:r>
      <w:r w:rsidR="00F961DA" w:rsidRPr="00FA2C42">
        <w:rPr>
          <w:rFonts w:ascii="Calibri" w:hAnsi="Calibri" w:cs="Calibri"/>
          <w:color w:val="000000" w:themeColor="text1"/>
          <w:sz w:val="24"/>
          <w:szCs w:val="24"/>
          <w:lang w:val="en-GB"/>
        </w:rPr>
        <w:t>Exeter</w:t>
      </w:r>
      <w:r w:rsidRPr="00FA2C42">
        <w:rPr>
          <w:rFonts w:ascii="Calibri" w:hAnsi="Calibri" w:cs="Calibri"/>
          <w:color w:val="000000" w:themeColor="text1"/>
          <w:sz w:val="24"/>
          <w:szCs w:val="24"/>
          <w:lang w:val="en-GB"/>
        </w:rPr>
        <w:t xml:space="preserve">, in exercise of the powers conferred by </w:t>
      </w:r>
      <w:r w:rsidR="00366F28" w:rsidRPr="00FA2C42">
        <w:rPr>
          <w:rFonts w:ascii="Calibri" w:hAnsi="Calibri" w:cs="Calibri"/>
          <w:color w:val="000000" w:themeColor="text1"/>
          <w:sz w:val="24"/>
          <w:szCs w:val="24"/>
          <w:lang w:val="en-GB"/>
        </w:rPr>
        <w:t xml:space="preserve">Section C of the </w:t>
      </w:r>
      <w:r w:rsidR="00D25588" w:rsidRPr="00FA2C42">
        <w:rPr>
          <w:rFonts w:ascii="Calibri" w:hAnsi="Calibri" w:cs="Calibri"/>
          <w:color w:val="000000" w:themeColor="text1"/>
          <w:sz w:val="24"/>
          <w:szCs w:val="24"/>
          <w:lang w:val="en-GB"/>
        </w:rPr>
        <w:t>Parish</w:t>
      </w:r>
      <w:r w:rsidR="00F961DA" w:rsidRPr="00FA2C42">
        <w:rPr>
          <w:rFonts w:ascii="Calibri" w:hAnsi="Calibri" w:cs="Calibri"/>
          <w:color w:val="000000" w:themeColor="text1"/>
          <w:sz w:val="24"/>
          <w:szCs w:val="24"/>
          <w:lang w:val="en-GB"/>
        </w:rPr>
        <w:t xml:space="preserve"> Governance </w:t>
      </w:r>
      <w:r w:rsidR="00366F28" w:rsidRPr="00FA2C42">
        <w:rPr>
          <w:rFonts w:ascii="Calibri" w:hAnsi="Calibri" w:cs="Calibri"/>
          <w:color w:val="000000" w:themeColor="text1"/>
          <w:sz w:val="24"/>
          <w:szCs w:val="24"/>
          <w:lang w:val="en-GB"/>
        </w:rPr>
        <w:t>Model Rules contained in the</w:t>
      </w:r>
      <w:r w:rsidRPr="00FA2C42">
        <w:rPr>
          <w:rFonts w:ascii="Calibri" w:hAnsi="Calibri" w:cs="Calibri"/>
          <w:color w:val="000000" w:themeColor="text1"/>
          <w:sz w:val="24"/>
          <w:szCs w:val="24"/>
          <w:lang w:val="en-GB"/>
        </w:rPr>
        <w:t xml:space="preserve"> Church Representation Rules 20</w:t>
      </w:r>
      <w:r w:rsidR="00366F28" w:rsidRPr="00FA2C42">
        <w:rPr>
          <w:rFonts w:ascii="Calibri" w:hAnsi="Calibri" w:cs="Calibri"/>
          <w:color w:val="000000" w:themeColor="text1"/>
          <w:sz w:val="24"/>
          <w:szCs w:val="24"/>
          <w:lang w:val="en-GB"/>
        </w:rPr>
        <w:t>20</w:t>
      </w:r>
      <w:r w:rsidRPr="00FA2C42">
        <w:rPr>
          <w:rFonts w:ascii="Calibri" w:hAnsi="Calibri" w:cs="Calibri"/>
          <w:color w:val="000000" w:themeColor="text1"/>
          <w:sz w:val="24"/>
          <w:szCs w:val="24"/>
          <w:lang w:val="en-GB"/>
        </w:rPr>
        <w:t xml:space="preserve"> ("CRR"), hereby make the following scheme:</w:t>
      </w:r>
    </w:p>
    <w:p w14:paraId="6AAF1154" w14:textId="5FD4968A" w:rsidR="00D62675" w:rsidRPr="00FA2C42" w:rsidRDefault="009077AD" w:rsidP="0048450F">
      <w:pPr>
        <w:pStyle w:val="BodyA"/>
        <w:tabs>
          <w:tab w:val="left" w:pos="330"/>
          <w:tab w:val="left" w:pos="360"/>
        </w:tabs>
        <w:spacing w:before="360" w:after="120" w:line="264" w:lineRule="auto"/>
        <w:ind w:left="360" w:hanging="360"/>
        <w:jc w:val="both"/>
        <w:rPr>
          <w:rFonts w:ascii="Calibri" w:eastAsia="Arial" w:hAnsi="Calibri" w:cs="Calibri"/>
          <w:b/>
          <w:bCs/>
          <w:color w:val="000000" w:themeColor="text1"/>
          <w:sz w:val="24"/>
          <w:szCs w:val="24"/>
          <w:lang w:val="en-GB"/>
        </w:rPr>
      </w:pPr>
      <w:r w:rsidRPr="00FA2C42">
        <w:rPr>
          <w:rFonts w:ascii="Calibri" w:hAnsi="Calibri" w:cs="Calibri"/>
          <w:b/>
          <w:bCs/>
          <w:color w:val="000000" w:themeColor="text1"/>
          <w:sz w:val="24"/>
          <w:szCs w:val="24"/>
          <w:lang w:val="en-GB"/>
        </w:rPr>
        <w:t>1</w:t>
      </w:r>
      <w:r w:rsidR="0048450F">
        <w:rPr>
          <w:rFonts w:ascii="Calibri" w:hAnsi="Calibri" w:cs="Calibri"/>
          <w:b/>
          <w:bCs/>
          <w:color w:val="000000" w:themeColor="text1"/>
          <w:sz w:val="24"/>
          <w:szCs w:val="24"/>
          <w:lang w:val="en-GB"/>
        </w:rPr>
        <w:tab/>
      </w:r>
      <w:r w:rsidR="00315636" w:rsidRPr="00FA2C42">
        <w:rPr>
          <w:rFonts w:ascii="Calibri" w:hAnsi="Calibri" w:cs="Calibri"/>
          <w:b/>
          <w:bCs/>
          <w:color w:val="000000" w:themeColor="text1"/>
          <w:sz w:val="24"/>
          <w:szCs w:val="24"/>
          <w:lang w:val="en-GB"/>
        </w:rPr>
        <w:t xml:space="preserve">New </w:t>
      </w:r>
      <w:r w:rsidR="00BC0468" w:rsidRPr="00FA2C42">
        <w:rPr>
          <w:rFonts w:ascii="Calibri" w:hAnsi="Calibri" w:cs="Calibri"/>
          <w:b/>
          <w:bCs/>
          <w:color w:val="000000" w:themeColor="text1"/>
          <w:sz w:val="24"/>
          <w:szCs w:val="24"/>
          <w:lang w:val="en-GB"/>
        </w:rPr>
        <w:t>Joint Council</w:t>
      </w:r>
    </w:p>
    <w:p w14:paraId="12004A1B" w14:textId="21CC55F5" w:rsidR="0015590E" w:rsidRDefault="00BC0468" w:rsidP="00237EC3">
      <w:pPr>
        <w:pStyle w:val="BodyA"/>
        <w:spacing w:after="120" w:line="264" w:lineRule="auto"/>
        <w:jc w:val="both"/>
        <w:rPr>
          <w:rFonts w:ascii="Calibri" w:hAnsi="Calibri" w:cs="Calibri"/>
          <w:color w:val="000000" w:themeColor="text1"/>
          <w:sz w:val="24"/>
          <w:szCs w:val="24"/>
          <w:lang w:val="en-GB"/>
        </w:rPr>
      </w:pPr>
      <w:r w:rsidRPr="00FA2C42">
        <w:rPr>
          <w:rFonts w:ascii="Calibri" w:hAnsi="Calibri" w:cs="Calibri"/>
          <w:color w:val="000000" w:themeColor="text1"/>
          <w:sz w:val="24"/>
          <w:szCs w:val="24"/>
          <w:lang w:val="en-GB"/>
        </w:rPr>
        <w:t>T</w:t>
      </w:r>
      <w:r w:rsidR="00315636" w:rsidRPr="00FA2C42">
        <w:rPr>
          <w:rFonts w:ascii="Calibri" w:hAnsi="Calibri" w:cs="Calibri"/>
          <w:color w:val="000000" w:themeColor="text1"/>
          <w:sz w:val="24"/>
          <w:szCs w:val="24"/>
          <w:lang w:val="en-GB"/>
        </w:rPr>
        <w:t xml:space="preserve">he </w:t>
      </w:r>
      <w:r w:rsidR="00D75391">
        <w:rPr>
          <w:rFonts w:ascii="Calibri" w:hAnsi="Calibri" w:cs="Calibri"/>
          <w:color w:val="000000" w:themeColor="text1"/>
          <w:sz w:val="24"/>
          <w:szCs w:val="24"/>
          <w:lang w:val="en-GB"/>
        </w:rPr>
        <w:t xml:space="preserve">Meetings of the </w:t>
      </w:r>
      <w:r w:rsidR="00E6009A" w:rsidRPr="00FA2C42">
        <w:rPr>
          <w:rFonts w:ascii="Calibri" w:hAnsi="Calibri" w:cs="Calibri"/>
          <w:color w:val="000000" w:themeColor="text1"/>
          <w:sz w:val="24"/>
          <w:szCs w:val="24"/>
          <w:lang w:val="en-GB"/>
        </w:rPr>
        <w:t>Parishes of</w:t>
      </w:r>
      <w:r w:rsidR="005F5CD2">
        <w:rPr>
          <w:rFonts w:ascii="Calibri" w:hAnsi="Calibri" w:cs="Calibri"/>
          <w:color w:val="000000" w:themeColor="text1"/>
          <w:sz w:val="24"/>
          <w:szCs w:val="24"/>
          <w:lang w:val="en-GB"/>
        </w:rPr>
        <w:t xml:space="preserve"> </w:t>
      </w:r>
      <w:r w:rsidR="00BB62C9" w:rsidRPr="00BB62C9">
        <w:rPr>
          <w:rFonts w:ascii="Calibri" w:hAnsi="Calibri" w:cs="Calibri"/>
          <w:color w:val="000000" w:themeColor="text1"/>
          <w:sz w:val="24"/>
          <w:szCs w:val="24"/>
          <w:lang w:val="en-GB"/>
        </w:rPr>
        <w:t xml:space="preserve">Newton Tracey with </w:t>
      </w:r>
      <w:proofErr w:type="spellStart"/>
      <w:r w:rsidR="00BB62C9" w:rsidRPr="00BB62C9">
        <w:rPr>
          <w:rFonts w:ascii="Calibri" w:hAnsi="Calibri" w:cs="Calibri"/>
          <w:color w:val="000000" w:themeColor="text1"/>
          <w:sz w:val="24"/>
          <w:szCs w:val="24"/>
          <w:lang w:val="en-GB"/>
        </w:rPr>
        <w:t>Alverdiscott</w:t>
      </w:r>
      <w:proofErr w:type="spellEnd"/>
      <w:r w:rsidR="00BB62C9" w:rsidRPr="00BB62C9">
        <w:rPr>
          <w:rFonts w:ascii="Calibri" w:hAnsi="Calibri" w:cs="Calibri"/>
          <w:color w:val="000000" w:themeColor="text1"/>
          <w:sz w:val="24"/>
          <w:szCs w:val="24"/>
          <w:lang w:val="en-GB"/>
        </w:rPr>
        <w:t xml:space="preserve">, Horwood, </w:t>
      </w:r>
      <w:proofErr w:type="spellStart"/>
      <w:r w:rsidR="00BB62C9" w:rsidRPr="00BB62C9">
        <w:rPr>
          <w:rFonts w:ascii="Calibri" w:hAnsi="Calibri" w:cs="Calibri"/>
          <w:color w:val="000000" w:themeColor="text1"/>
          <w:sz w:val="24"/>
          <w:szCs w:val="24"/>
          <w:lang w:val="en-GB"/>
        </w:rPr>
        <w:t>Huntshaw</w:t>
      </w:r>
      <w:proofErr w:type="spellEnd"/>
      <w:r w:rsidR="00BB62C9" w:rsidRPr="00BB62C9">
        <w:rPr>
          <w:rFonts w:ascii="Calibri" w:hAnsi="Calibri" w:cs="Calibri"/>
          <w:color w:val="000000" w:themeColor="text1"/>
          <w:sz w:val="24"/>
          <w:szCs w:val="24"/>
          <w:lang w:val="en-GB"/>
        </w:rPr>
        <w:t xml:space="preserve">, </w:t>
      </w:r>
      <w:proofErr w:type="spellStart"/>
      <w:r w:rsidR="00BB62C9" w:rsidRPr="00BB62C9">
        <w:rPr>
          <w:rFonts w:ascii="Calibri" w:hAnsi="Calibri" w:cs="Calibri"/>
          <w:color w:val="000000" w:themeColor="text1"/>
          <w:sz w:val="24"/>
          <w:szCs w:val="24"/>
          <w:lang w:val="en-GB"/>
        </w:rPr>
        <w:t>Yarnscombe</w:t>
      </w:r>
      <w:proofErr w:type="spellEnd"/>
      <w:r w:rsidR="00BB62C9" w:rsidRPr="00BB62C9">
        <w:rPr>
          <w:rFonts w:ascii="Calibri" w:hAnsi="Calibri" w:cs="Calibri"/>
          <w:color w:val="000000" w:themeColor="text1"/>
          <w:sz w:val="24"/>
          <w:szCs w:val="24"/>
          <w:lang w:val="en-GB"/>
        </w:rPr>
        <w:t xml:space="preserve">, </w:t>
      </w:r>
      <w:proofErr w:type="spellStart"/>
      <w:r w:rsidR="00BB62C9" w:rsidRPr="00BB62C9">
        <w:rPr>
          <w:rFonts w:ascii="Calibri" w:hAnsi="Calibri" w:cs="Calibri"/>
          <w:color w:val="000000" w:themeColor="text1"/>
          <w:sz w:val="24"/>
          <w:szCs w:val="24"/>
          <w:lang w:val="en-GB"/>
        </w:rPr>
        <w:t>Tawstock</w:t>
      </w:r>
      <w:proofErr w:type="spellEnd"/>
      <w:r w:rsidR="00BB62C9" w:rsidRPr="00BB62C9">
        <w:rPr>
          <w:rFonts w:ascii="Calibri" w:hAnsi="Calibri" w:cs="Calibri"/>
          <w:color w:val="000000" w:themeColor="text1"/>
          <w:sz w:val="24"/>
          <w:szCs w:val="24"/>
          <w:lang w:val="en-GB"/>
        </w:rPr>
        <w:t xml:space="preserve">, </w:t>
      </w:r>
      <w:proofErr w:type="spellStart"/>
      <w:r w:rsidR="00BB62C9" w:rsidRPr="00BB62C9">
        <w:rPr>
          <w:rFonts w:ascii="Calibri" w:hAnsi="Calibri" w:cs="Calibri"/>
          <w:color w:val="000000" w:themeColor="text1"/>
          <w:sz w:val="24"/>
          <w:szCs w:val="24"/>
          <w:lang w:val="en-GB"/>
        </w:rPr>
        <w:t>Atherington</w:t>
      </w:r>
      <w:proofErr w:type="spellEnd"/>
      <w:r w:rsidR="00BB62C9" w:rsidRPr="00BB62C9">
        <w:rPr>
          <w:rFonts w:ascii="Calibri" w:hAnsi="Calibri" w:cs="Calibri"/>
          <w:color w:val="000000" w:themeColor="text1"/>
          <w:sz w:val="24"/>
          <w:szCs w:val="24"/>
          <w:lang w:val="en-GB"/>
        </w:rPr>
        <w:t xml:space="preserve">, High Bickington, </w:t>
      </w:r>
      <w:proofErr w:type="spellStart"/>
      <w:r w:rsidR="00BB62C9" w:rsidRPr="00BB62C9">
        <w:rPr>
          <w:rFonts w:ascii="Calibri" w:hAnsi="Calibri" w:cs="Calibri"/>
          <w:color w:val="000000" w:themeColor="text1"/>
          <w:sz w:val="24"/>
          <w:szCs w:val="24"/>
          <w:lang w:val="en-GB"/>
        </w:rPr>
        <w:t>Roborough</w:t>
      </w:r>
      <w:proofErr w:type="spellEnd"/>
      <w:r w:rsidR="00BB62C9" w:rsidRPr="00BB62C9">
        <w:rPr>
          <w:rFonts w:ascii="Calibri" w:hAnsi="Calibri" w:cs="Calibri"/>
          <w:color w:val="000000" w:themeColor="text1"/>
          <w:sz w:val="24"/>
          <w:szCs w:val="24"/>
          <w:lang w:val="en-GB"/>
        </w:rPr>
        <w:t xml:space="preserve">, St Giles in the Wood and </w:t>
      </w:r>
      <w:proofErr w:type="spellStart"/>
      <w:r w:rsidR="00BB62C9" w:rsidRPr="00BB62C9">
        <w:rPr>
          <w:rFonts w:ascii="Calibri" w:hAnsi="Calibri" w:cs="Calibri"/>
          <w:color w:val="000000" w:themeColor="text1"/>
          <w:sz w:val="24"/>
          <w:szCs w:val="24"/>
          <w:lang w:val="en-GB"/>
        </w:rPr>
        <w:t>Beaford</w:t>
      </w:r>
      <w:proofErr w:type="spellEnd"/>
      <w:r w:rsidR="00BB62C9">
        <w:rPr>
          <w:rFonts w:ascii="Calibri" w:hAnsi="Calibri" w:cs="Calibri"/>
          <w:color w:val="000000" w:themeColor="text1"/>
          <w:sz w:val="24"/>
          <w:szCs w:val="24"/>
          <w:lang w:val="en-GB"/>
        </w:rPr>
        <w:t xml:space="preserve"> </w:t>
      </w:r>
      <w:r w:rsidR="00D25588" w:rsidRPr="00FA2C42">
        <w:rPr>
          <w:rFonts w:ascii="Calibri" w:hAnsi="Calibri" w:cs="Calibri"/>
          <w:color w:val="000000" w:themeColor="text1"/>
          <w:sz w:val="24"/>
          <w:szCs w:val="24"/>
          <w:lang w:val="en-GB"/>
        </w:rPr>
        <w:t xml:space="preserve">being connected parishes </w:t>
      </w:r>
      <w:r w:rsidR="00366F28" w:rsidRPr="00FA2C42">
        <w:rPr>
          <w:rFonts w:ascii="Calibri" w:hAnsi="Calibri" w:cs="Calibri"/>
          <w:color w:val="000000" w:themeColor="text1"/>
          <w:sz w:val="24"/>
          <w:szCs w:val="24"/>
          <w:lang w:val="en-GB"/>
        </w:rPr>
        <w:t xml:space="preserve">in the Diocese of </w:t>
      </w:r>
      <w:r w:rsidR="00D25588" w:rsidRPr="00FA2C42">
        <w:rPr>
          <w:rFonts w:ascii="Calibri" w:hAnsi="Calibri" w:cs="Calibri"/>
          <w:color w:val="000000" w:themeColor="text1"/>
          <w:sz w:val="24"/>
          <w:szCs w:val="24"/>
          <w:lang w:val="en-GB"/>
        </w:rPr>
        <w:t>Exeter</w:t>
      </w:r>
      <w:r w:rsidR="002C7761" w:rsidRPr="00FA2C42">
        <w:rPr>
          <w:rFonts w:ascii="Calibri" w:hAnsi="Calibri" w:cs="Calibri"/>
          <w:color w:val="000000" w:themeColor="text1"/>
          <w:sz w:val="24"/>
          <w:szCs w:val="24"/>
          <w:lang w:val="en-GB"/>
        </w:rPr>
        <w:t xml:space="preserve"> </w:t>
      </w:r>
      <w:r w:rsidR="003652A3" w:rsidRPr="00C81A64">
        <w:rPr>
          <w:rFonts w:ascii="Calibri" w:hAnsi="Calibri" w:cs="Calibri"/>
          <w:iCs/>
          <w:color w:val="000000" w:themeColor="text1"/>
          <w:sz w:val="24"/>
          <w:szCs w:val="24"/>
          <w:lang w:val="en-GB"/>
        </w:rPr>
        <w:t xml:space="preserve">and </w:t>
      </w:r>
      <w:r w:rsidR="003C5CB4" w:rsidRPr="00C81A64">
        <w:rPr>
          <w:rFonts w:ascii="Calibri" w:hAnsi="Calibri" w:cs="Calibri"/>
          <w:iCs/>
          <w:color w:val="000000" w:themeColor="text1"/>
          <w:sz w:val="24"/>
          <w:szCs w:val="24"/>
          <w:lang w:val="en-GB"/>
        </w:rPr>
        <w:t xml:space="preserve">being the </w:t>
      </w:r>
      <w:r w:rsidR="005F5CD2" w:rsidRPr="00C81A64">
        <w:rPr>
          <w:rFonts w:ascii="Calibri" w:hAnsi="Calibri" w:cs="Calibri"/>
          <w:iCs/>
          <w:color w:val="000000" w:themeColor="text1"/>
          <w:sz w:val="24"/>
          <w:szCs w:val="24"/>
          <w:lang w:val="en-GB"/>
        </w:rPr>
        <w:t>M</w:t>
      </w:r>
      <w:r w:rsidR="003C5CB4" w:rsidRPr="00C81A64">
        <w:rPr>
          <w:rFonts w:ascii="Calibri" w:hAnsi="Calibri" w:cs="Calibri"/>
          <w:iCs/>
          <w:color w:val="000000" w:themeColor="text1"/>
          <w:sz w:val="24"/>
          <w:szCs w:val="24"/>
          <w:lang w:val="en-GB"/>
        </w:rPr>
        <w:t xml:space="preserve">ission </w:t>
      </w:r>
      <w:r w:rsidR="005F5CD2" w:rsidRPr="00C81A64">
        <w:rPr>
          <w:rFonts w:ascii="Calibri" w:hAnsi="Calibri" w:cs="Calibri"/>
          <w:iCs/>
          <w:color w:val="000000" w:themeColor="text1"/>
          <w:sz w:val="24"/>
          <w:szCs w:val="24"/>
          <w:lang w:val="en-GB"/>
        </w:rPr>
        <w:t>C</w:t>
      </w:r>
      <w:r w:rsidR="003C5CB4" w:rsidRPr="00C81A64">
        <w:rPr>
          <w:rFonts w:ascii="Calibri" w:hAnsi="Calibri" w:cs="Calibri"/>
          <w:iCs/>
          <w:color w:val="000000" w:themeColor="text1"/>
          <w:sz w:val="24"/>
          <w:szCs w:val="24"/>
          <w:lang w:val="en-GB"/>
        </w:rPr>
        <w:t>ommunity known as “</w:t>
      </w:r>
      <w:r w:rsidR="00E8011B" w:rsidRPr="00C81A64">
        <w:rPr>
          <w:rFonts w:ascii="Calibri" w:hAnsi="Calibri" w:cs="Calibri"/>
          <w:iCs/>
          <w:color w:val="000000" w:themeColor="text1"/>
          <w:sz w:val="24"/>
          <w:szCs w:val="24"/>
          <w:lang w:val="en-GB"/>
        </w:rPr>
        <w:t xml:space="preserve">The Two Rivers Mission </w:t>
      </w:r>
      <w:proofErr w:type="gramStart"/>
      <w:r w:rsidR="00E8011B" w:rsidRPr="00C81A64">
        <w:rPr>
          <w:rFonts w:ascii="Calibri" w:hAnsi="Calibri" w:cs="Calibri"/>
          <w:iCs/>
          <w:color w:val="000000" w:themeColor="text1"/>
          <w:sz w:val="24"/>
          <w:szCs w:val="24"/>
          <w:lang w:val="en-GB"/>
        </w:rPr>
        <w:t>Community</w:t>
      </w:r>
      <w:r w:rsidR="003C5CB4" w:rsidRPr="00C81A64">
        <w:rPr>
          <w:rFonts w:ascii="Calibri" w:hAnsi="Calibri" w:cs="Calibri"/>
          <w:iCs/>
          <w:color w:val="000000" w:themeColor="text1"/>
          <w:sz w:val="24"/>
          <w:szCs w:val="24"/>
          <w:lang w:val="en-GB"/>
        </w:rPr>
        <w:t xml:space="preserve">“ </w:t>
      </w:r>
      <w:r w:rsidR="00315636" w:rsidRPr="00FA2C42">
        <w:rPr>
          <w:rFonts w:ascii="Calibri" w:hAnsi="Calibri" w:cs="Calibri"/>
          <w:color w:val="000000" w:themeColor="text1"/>
          <w:sz w:val="24"/>
          <w:szCs w:val="24"/>
          <w:lang w:val="en-GB"/>
        </w:rPr>
        <w:t>desire</w:t>
      </w:r>
      <w:proofErr w:type="gramEnd"/>
      <w:r w:rsidR="00315636" w:rsidRPr="00FA2C42">
        <w:rPr>
          <w:rFonts w:ascii="Calibri" w:hAnsi="Calibri" w:cs="Calibri"/>
          <w:color w:val="000000" w:themeColor="text1"/>
          <w:sz w:val="24"/>
          <w:szCs w:val="24"/>
          <w:lang w:val="en-GB"/>
        </w:rPr>
        <w:t xml:space="preserve"> to establish a</w:t>
      </w:r>
      <w:r w:rsidR="0024739E" w:rsidRPr="00FA2C42">
        <w:rPr>
          <w:rFonts w:ascii="Calibri" w:hAnsi="Calibri" w:cs="Calibri"/>
          <w:color w:val="000000" w:themeColor="text1"/>
          <w:sz w:val="24"/>
          <w:szCs w:val="24"/>
          <w:lang w:val="en-GB"/>
        </w:rPr>
        <w:t xml:space="preserve"> Joint Council</w:t>
      </w:r>
      <w:r w:rsidR="00850EC4">
        <w:rPr>
          <w:rFonts w:ascii="Calibri" w:hAnsi="Calibri" w:cs="Calibri"/>
          <w:color w:val="000000" w:themeColor="text1"/>
          <w:sz w:val="24"/>
          <w:szCs w:val="24"/>
          <w:lang w:val="en-GB"/>
        </w:rPr>
        <w:t xml:space="preserve"> pursuant to Model Rule M37(1).</w:t>
      </w:r>
      <w:r w:rsidR="003C5CB4">
        <w:rPr>
          <w:rFonts w:ascii="Calibri" w:hAnsi="Calibri" w:cs="Calibri"/>
          <w:color w:val="000000" w:themeColor="text1"/>
          <w:sz w:val="24"/>
          <w:szCs w:val="24"/>
          <w:lang w:val="en-GB"/>
        </w:rPr>
        <w:t xml:space="preserve"> </w:t>
      </w:r>
    </w:p>
    <w:p w14:paraId="5938B0D6" w14:textId="1AD864D4" w:rsidR="00D62675" w:rsidRPr="00FA2C42" w:rsidRDefault="003C5CB4" w:rsidP="00237EC3">
      <w:pPr>
        <w:pStyle w:val="BodyA"/>
        <w:spacing w:after="120" w:line="264" w:lineRule="auto"/>
        <w:jc w:val="both"/>
        <w:rPr>
          <w:rFonts w:ascii="Calibri" w:hAnsi="Calibri" w:cs="Calibri"/>
          <w:color w:val="000000" w:themeColor="text1"/>
          <w:sz w:val="24"/>
          <w:szCs w:val="24"/>
          <w:lang w:val="en-GB"/>
        </w:rPr>
      </w:pPr>
      <w:r>
        <w:rPr>
          <w:rFonts w:ascii="Calibri" w:hAnsi="Calibri" w:cs="Calibri"/>
          <w:color w:val="000000" w:themeColor="text1"/>
          <w:sz w:val="24"/>
          <w:szCs w:val="24"/>
          <w:lang w:val="en-GB"/>
        </w:rPr>
        <w:t xml:space="preserve">The Joint Council shall be a body corporate and Section 3 of the Parochial Church Councils (Powers) Measure 1956 shall apply as if the Joint Council were </w:t>
      </w:r>
      <w:r w:rsidRPr="00D75391">
        <w:rPr>
          <w:rFonts w:ascii="Calibri" w:hAnsi="Calibri" w:cs="Calibri"/>
          <w:color w:val="000000" w:themeColor="text1"/>
          <w:sz w:val="24"/>
          <w:szCs w:val="24"/>
          <w:lang w:val="en-GB"/>
        </w:rPr>
        <w:t>a P</w:t>
      </w:r>
      <w:r w:rsidR="00E01BAC" w:rsidRPr="00D75391">
        <w:rPr>
          <w:rFonts w:ascii="Calibri" w:hAnsi="Calibri" w:cs="Calibri"/>
          <w:color w:val="000000" w:themeColor="text1"/>
          <w:sz w:val="24"/>
          <w:szCs w:val="24"/>
          <w:lang w:val="en-GB"/>
        </w:rPr>
        <w:t>arochial Church Council (PCC)</w:t>
      </w:r>
      <w:r w:rsidR="00315636" w:rsidRPr="00D75391">
        <w:rPr>
          <w:rFonts w:ascii="Calibri" w:hAnsi="Calibri" w:cs="Calibri"/>
          <w:color w:val="000000" w:themeColor="text1"/>
          <w:sz w:val="24"/>
          <w:szCs w:val="24"/>
          <w:lang w:val="en-GB"/>
        </w:rPr>
        <w:t>.</w:t>
      </w:r>
    </w:p>
    <w:p w14:paraId="5F4C02CF" w14:textId="2119FBF3" w:rsidR="00F907C6" w:rsidRPr="00FA2C42" w:rsidRDefault="00F907C6" w:rsidP="00237EC3">
      <w:pPr>
        <w:pStyle w:val="BodyA"/>
        <w:spacing w:after="120" w:line="264" w:lineRule="auto"/>
        <w:jc w:val="both"/>
        <w:rPr>
          <w:rFonts w:ascii="Calibri" w:eastAsia="Arial" w:hAnsi="Calibri" w:cs="Calibri"/>
          <w:color w:val="000000" w:themeColor="text1"/>
          <w:sz w:val="24"/>
          <w:szCs w:val="24"/>
          <w:lang w:val="en-GB"/>
        </w:rPr>
      </w:pPr>
      <w:r w:rsidRPr="00FA2C42">
        <w:rPr>
          <w:rFonts w:ascii="Calibri" w:hAnsi="Calibri" w:cs="Calibri"/>
          <w:color w:val="000000" w:themeColor="text1"/>
          <w:sz w:val="24"/>
          <w:szCs w:val="24"/>
          <w:lang w:val="en-GB"/>
        </w:rPr>
        <w:t xml:space="preserve">This scheme shall </w:t>
      </w:r>
      <w:r w:rsidR="00850EC4">
        <w:rPr>
          <w:rFonts w:ascii="Calibri" w:hAnsi="Calibri" w:cs="Calibri"/>
          <w:color w:val="000000" w:themeColor="text1"/>
          <w:sz w:val="24"/>
          <w:szCs w:val="24"/>
          <w:lang w:val="en-GB"/>
        </w:rPr>
        <w:t xml:space="preserve">have the legal effect of </w:t>
      </w:r>
      <w:r w:rsidRPr="00FA2C42">
        <w:rPr>
          <w:rFonts w:ascii="Calibri" w:hAnsi="Calibri" w:cs="Calibri"/>
          <w:color w:val="000000" w:themeColor="text1"/>
          <w:sz w:val="24"/>
          <w:szCs w:val="24"/>
          <w:lang w:val="en-GB"/>
        </w:rPr>
        <w:t>transfer</w:t>
      </w:r>
      <w:r w:rsidR="00850EC4">
        <w:rPr>
          <w:rFonts w:ascii="Calibri" w:hAnsi="Calibri" w:cs="Calibri"/>
          <w:color w:val="000000" w:themeColor="text1"/>
          <w:sz w:val="24"/>
          <w:szCs w:val="24"/>
          <w:lang w:val="en-GB"/>
        </w:rPr>
        <w:t>ring</w:t>
      </w:r>
      <w:r w:rsidRPr="00FA2C42">
        <w:rPr>
          <w:rFonts w:ascii="Calibri" w:hAnsi="Calibri" w:cs="Calibri"/>
          <w:color w:val="000000" w:themeColor="text1"/>
          <w:sz w:val="24"/>
          <w:szCs w:val="24"/>
          <w:lang w:val="en-GB"/>
        </w:rPr>
        <w:t xml:space="preserve"> from the PCC of each parish to which the scheme applies</w:t>
      </w:r>
      <w:r w:rsidR="002224E6">
        <w:rPr>
          <w:rFonts w:ascii="Calibri" w:hAnsi="Calibri" w:cs="Calibri"/>
          <w:color w:val="000000" w:themeColor="text1"/>
          <w:sz w:val="24"/>
          <w:szCs w:val="24"/>
          <w:lang w:val="en-GB"/>
        </w:rPr>
        <w:t>, to the Joint Council,</w:t>
      </w:r>
      <w:r w:rsidRPr="00FA2C42">
        <w:rPr>
          <w:rFonts w:ascii="Calibri" w:hAnsi="Calibri" w:cs="Calibri"/>
          <w:color w:val="000000" w:themeColor="text1"/>
          <w:sz w:val="24"/>
          <w:szCs w:val="24"/>
          <w:lang w:val="en-GB"/>
        </w:rPr>
        <w:t xml:space="preserve"> only such property, rights, </w:t>
      </w:r>
      <w:proofErr w:type="gramStart"/>
      <w:r w:rsidRPr="00FA2C42">
        <w:rPr>
          <w:rFonts w:ascii="Calibri" w:hAnsi="Calibri" w:cs="Calibri"/>
          <w:color w:val="000000" w:themeColor="text1"/>
          <w:sz w:val="24"/>
          <w:szCs w:val="24"/>
          <w:lang w:val="en-GB"/>
        </w:rPr>
        <w:t>liabilities</w:t>
      </w:r>
      <w:proofErr w:type="gramEnd"/>
      <w:r w:rsidRPr="00FA2C42">
        <w:rPr>
          <w:rFonts w:ascii="Calibri" w:hAnsi="Calibri" w:cs="Calibri"/>
          <w:color w:val="000000" w:themeColor="text1"/>
          <w:sz w:val="24"/>
          <w:szCs w:val="24"/>
          <w:lang w:val="en-GB"/>
        </w:rPr>
        <w:t xml:space="preserve"> and functions as are specified in th</w:t>
      </w:r>
      <w:r w:rsidR="003C5CB4">
        <w:rPr>
          <w:rFonts w:ascii="Calibri" w:hAnsi="Calibri" w:cs="Calibri"/>
          <w:color w:val="000000" w:themeColor="text1"/>
          <w:sz w:val="24"/>
          <w:szCs w:val="24"/>
          <w:lang w:val="en-GB"/>
        </w:rPr>
        <w:t>is</w:t>
      </w:r>
      <w:r w:rsidRPr="00FA2C42">
        <w:rPr>
          <w:rFonts w:ascii="Calibri" w:hAnsi="Calibri" w:cs="Calibri"/>
          <w:color w:val="000000" w:themeColor="text1"/>
          <w:sz w:val="24"/>
          <w:szCs w:val="24"/>
          <w:lang w:val="en-GB"/>
        </w:rPr>
        <w:t xml:space="preserve"> scheme</w:t>
      </w:r>
      <w:r w:rsidR="000B6DD4">
        <w:rPr>
          <w:rFonts w:ascii="Calibri" w:hAnsi="Calibri" w:cs="Calibri"/>
          <w:color w:val="000000" w:themeColor="text1"/>
          <w:sz w:val="24"/>
          <w:szCs w:val="24"/>
          <w:lang w:val="en-GB"/>
        </w:rPr>
        <w:t>.</w:t>
      </w:r>
    </w:p>
    <w:p w14:paraId="6EE4DC1A" w14:textId="65997926" w:rsidR="00D62675" w:rsidRPr="00FA2C42" w:rsidRDefault="009077AD" w:rsidP="0048450F">
      <w:pPr>
        <w:pStyle w:val="BodyA"/>
        <w:tabs>
          <w:tab w:val="left" w:pos="330"/>
          <w:tab w:val="left" w:pos="360"/>
        </w:tabs>
        <w:spacing w:before="360" w:after="120" w:line="264" w:lineRule="auto"/>
        <w:ind w:left="360" w:hanging="360"/>
        <w:jc w:val="both"/>
        <w:rPr>
          <w:rFonts w:ascii="Calibri" w:eastAsia="Arial" w:hAnsi="Calibri" w:cs="Calibri"/>
          <w:b/>
          <w:bCs/>
          <w:color w:val="000000" w:themeColor="text1"/>
          <w:sz w:val="24"/>
          <w:szCs w:val="24"/>
          <w:lang w:val="en-GB"/>
        </w:rPr>
      </w:pPr>
      <w:r w:rsidRPr="00FA2C42">
        <w:rPr>
          <w:rFonts w:ascii="Calibri" w:hAnsi="Calibri" w:cs="Calibri"/>
          <w:b/>
          <w:bCs/>
          <w:color w:val="000000" w:themeColor="text1"/>
          <w:sz w:val="24"/>
          <w:szCs w:val="24"/>
          <w:lang w:val="en-GB"/>
        </w:rPr>
        <w:t>2</w:t>
      </w:r>
      <w:r w:rsidR="0048450F">
        <w:rPr>
          <w:rFonts w:ascii="Calibri" w:hAnsi="Calibri" w:cs="Calibri"/>
          <w:b/>
          <w:bCs/>
          <w:color w:val="000000" w:themeColor="text1"/>
          <w:sz w:val="24"/>
          <w:szCs w:val="24"/>
          <w:lang w:val="en-GB"/>
        </w:rPr>
        <w:tab/>
      </w:r>
      <w:r w:rsidR="00315636" w:rsidRPr="00FA2C42">
        <w:rPr>
          <w:rFonts w:ascii="Calibri" w:hAnsi="Calibri" w:cs="Calibri"/>
          <w:b/>
          <w:bCs/>
          <w:color w:val="000000" w:themeColor="text1"/>
          <w:sz w:val="24"/>
          <w:szCs w:val="24"/>
          <w:lang w:val="en-GB"/>
        </w:rPr>
        <w:t xml:space="preserve">Name of </w:t>
      </w:r>
      <w:r w:rsidR="003A0704">
        <w:rPr>
          <w:rFonts w:ascii="Calibri" w:hAnsi="Calibri" w:cs="Calibri"/>
          <w:b/>
          <w:bCs/>
          <w:color w:val="000000" w:themeColor="text1"/>
          <w:sz w:val="24"/>
          <w:szCs w:val="24"/>
          <w:lang w:val="en-GB"/>
        </w:rPr>
        <w:t xml:space="preserve">the </w:t>
      </w:r>
      <w:r w:rsidR="00BC0468" w:rsidRPr="00FA2C42">
        <w:rPr>
          <w:rFonts w:ascii="Calibri" w:hAnsi="Calibri" w:cs="Calibri"/>
          <w:b/>
          <w:bCs/>
          <w:color w:val="000000" w:themeColor="text1"/>
          <w:sz w:val="24"/>
          <w:szCs w:val="24"/>
          <w:lang w:val="en-GB"/>
        </w:rPr>
        <w:t>Joint</w:t>
      </w:r>
      <w:r w:rsidR="00315636" w:rsidRPr="00FA2C42">
        <w:rPr>
          <w:rFonts w:ascii="Calibri" w:hAnsi="Calibri" w:cs="Calibri"/>
          <w:b/>
          <w:bCs/>
          <w:color w:val="000000" w:themeColor="text1"/>
          <w:sz w:val="24"/>
          <w:szCs w:val="24"/>
          <w:lang w:val="en-GB"/>
        </w:rPr>
        <w:t xml:space="preserve"> Council</w:t>
      </w:r>
    </w:p>
    <w:p w14:paraId="5CDCD3E5" w14:textId="2EDDC8A0" w:rsidR="00D62675" w:rsidRPr="00FA2C42" w:rsidRDefault="00315636" w:rsidP="00237EC3">
      <w:pPr>
        <w:pStyle w:val="BodyA"/>
        <w:spacing w:after="120" w:line="264" w:lineRule="auto"/>
        <w:jc w:val="both"/>
        <w:rPr>
          <w:rFonts w:ascii="Calibri" w:eastAsia="Arial" w:hAnsi="Calibri" w:cs="Calibri"/>
          <w:color w:val="000000" w:themeColor="text1"/>
          <w:sz w:val="24"/>
          <w:szCs w:val="24"/>
          <w:lang w:val="en-GB"/>
        </w:rPr>
      </w:pPr>
      <w:r w:rsidRPr="00FA2C42">
        <w:rPr>
          <w:rFonts w:ascii="Calibri" w:hAnsi="Calibri" w:cs="Calibri"/>
          <w:color w:val="000000" w:themeColor="text1"/>
          <w:sz w:val="24"/>
          <w:szCs w:val="24"/>
          <w:lang w:val="en-GB"/>
        </w:rPr>
        <w:t xml:space="preserve">The new </w:t>
      </w:r>
      <w:r w:rsidR="00BC0468" w:rsidRPr="00FA2C42">
        <w:rPr>
          <w:rFonts w:ascii="Calibri" w:hAnsi="Calibri" w:cs="Calibri"/>
          <w:color w:val="000000" w:themeColor="text1"/>
          <w:sz w:val="24"/>
          <w:szCs w:val="24"/>
          <w:lang w:val="en-GB"/>
        </w:rPr>
        <w:t>Joint</w:t>
      </w:r>
      <w:r w:rsidRPr="00FA2C42">
        <w:rPr>
          <w:rFonts w:ascii="Calibri" w:hAnsi="Calibri" w:cs="Calibri"/>
          <w:color w:val="000000" w:themeColor="text1"/>
          <w:sz w:val="24"/>
          <w:szCs w:val="24"/>
          <w:lang w:val="en-GB"/>
        </w:rPr>
        <w:t xml:space="preserve"> Council shall be known as </w:t>
      </w:r>
      <w:r w:rsidRPr="00C81A64">
        <w:rPr>
          <w:rFonts w:ascii="Calibri" w:hAnsi="Calibri" w:cs="Calibri"/>
          <w:color w:val="000000" w:themeColor="text1"/>
          <w:sz w:val="24"/>
          <w:szCs w:val="24"/>
          <w:lang w:val="en-GB"/>
        </w:rPr>
        <w:t xml:space="preserve">the </w:t>
      </w:r>
      <w:r w:rsidR="00C81A64" w:rsidRPr="00C81A64">
        <w:rPr>
          <w:rFonts w:ascii="Calibri" w:hAnsi="Calibri" w:cs="Calibri"/>
          <w:color w:val="000000" w:themeColor="text1"/>
          <w:sz w:val="24"/>
          <w:szCs w:val="24"/>
          <w:lang w:val="en-GB"/>
        </w:rPr>
        <w:t>“</w:t>
      </w:r>
      <w:r w:rsidR="00E8011B" w:rsidRPr="00C81A64">
        <w:rPr>
          <w:rFonts w:ascii="Calibri" w:hAnsi="Calibri" w:cs="Calibri"/>
          <w:color w:val="000000" w:themeColor="text1"/>
          <w:sz w:val="24"/>
          <w:szCs w:val="24"/>
          <w:lang w:val="en-GB"/>
        </w:rPr>
        <w:t xml:space="preserve">Two Rivers Mission Community </w:t>
      </w:r>
      <w:r w:rsidRPr="00C81A64">
        <w:rPr>
          <w:rFonts w:ascii="Calibri" w:hAnsi="Calibri" w:cs="Calibri"/>
          <w:color w:val="000000" w:themeColor="text1"/>
          <w:sz w:val="24"/>
          <w:szCs w:val="24"/>
          <w:lang w:val="en-GB"/>
        </w:rPr>
        <w:t>Council</w:t>
      </w:r>
      <w:r w:rsidR="00C81A64" w:rsidRPr="00C81A64">
        <w:rPr>
          <w:rFonts w:ascii="Calibri" w:hAnsi="Calibri" w:cs="Calibri"/>
          <w:color w:val="000000" w:themeColor="text1"/>
          <w:sz w:val="24"/>
          <w:szCs w:val="24"/>
          <w:lang w:val="en-GB"/>
        </w:rPr>
        <w:t>”</w:t>
      </w:r>
      <w:r w:rsidRPr="00C81A64">
        <w:rPr>
          <w:rFonts w:ascii="Calibri" w:hAnsi="Calibri" w:cs="Calibri"/>
          <w:color w:val="000000" w:themeColor="text1"/>
          <w:sz w:val="24"/>
          <w:szCs w:val="24"/>
          <w:lang w:val="en-GB"/>
        </w:rPr>
        <w:t xml:space="preserve"> (</w:t>
      </w:r>
      <w:r w:rsidR="00A90434" w:rsidRPr="00C81A64">
        <w:rPr>
          <w:rFonts w:ascii="Calibri" w:hAnsi="Calibri" w:cs="Calibri"/>
          <w:color w:val="000000" w:themeColor="text1"/>
          <w:sz w:val="24"/>
          <w:szCs w:val="24"/>
          <w:lang w:val="en-GB"/>
        </w:rPr>
        <w:t>‘</w:t>
      </w:r>
      <w:r w:rsidR="00A90434">
        <w:rPr>
          <w:rFonts w:ascii="Calibri" w:hAnsi="Calibri" w:cs="Calibri"/>
          <w:color w:val="000000" w:themeColor="text1"/>
          <w:sz w:val="24"/>
          <w:szCs w:val="24"/>
          <w:lang w:val="en-GB"/>
        </w:rPr>
        <w:t>T</w:t>
      </w:r>
      <w:r w:rsidRPr="00FA2C42">
        <w:rPr>
          <w:rFonts w:ascii="Calibri" w:hAnsi="Calibri" w:cs="Calibri"/>
          <w:color w:val="000000" w:themeColor="text1"/>
          <w:sz w:val="24"/>
          <w:szCs w:val="24"/>
          <w:lang w:val="en-GB"/>
        </w:rPr>
        <w:t xml:space="preserve">he </w:t>
      </w:r>
      <w:r w:rsidR="00BC0468" w:rsidRPr="00FA2C42">
        <w:rPr>
          <w:rFonts w:ascii="Calibri" w:hAnsi="Calibri" w:cs="Calibri"/>
          <w:color w:val="000000" w:themeColor="text1"/>
          <w:sz w:val="24"/>
          <w:szCs w:val="24"/>
          <w:lang w:val="en-GB"/>
        </w:rPr>
        <w:t>Joint</w:t>
      </w:r>
      <w:r w:rsidRPr="00FA2C42">
        <w:rPr>
          <w:rFonts w:ascii="Calibri" w:hAnsi="Calibri" w:cs="Calibri"/>
          <w:color w:val="000000" w:themeColor="text1"/>
          <w:sz w:val="24"/>
          <w:szCs w:val="24"/>
          <w:lang w:val="en-GB"/>
        </w:rPr>
        <w:t xml:space="preserve"> Council</w:t>
      </w:r>
      <w:r w:rsidR="001A6423">
        <w:rPr>
          <w:rFonts w:ascii="Calibri" w:hAnsi="Calibri" w:cs="Calibri"/>
          <w:color w:val="000000" w:themeColor="text1"/>
          <w:sz w:val="24"/>
          <w:szCs w:val="24"/>
          <w:lang w:val="en-GB"/>
        </w:rPr>
        <w:t>’</w:t>
      </w:r>
      <w:r w:rsidRPr="00FA2C42">
        <w:rPr>
          <w:rFonts w:ascii="Calibri" w:hAnsi="Calibri" w:cs="Calibri"/>
          <w:color w:val="000000" w:themeColor="text1"/>
          <w:sz w:val="24"/>
          <w:szCs w:val="24"/>
          <w:lang w:val="en-GB"/>
        </w:rPr>
        <w:t>).</w:t>
      </w:r>
    </w:p>
    <w:p w14:paraId="1EB9DB2D" w14:textId="7045D6B5" w:rsidR="00D62675" w:rsidRPr="00FA2C42" w:rsidRDefault="009077AD" w:rsidP="0048450F">
      <w:pPr>
        <w:pStyle w:val="BodyA"/>
        <w:tabs>
          <w:tab w:val="left" w:pos="330"/>
          <w:tab w:val="left" w:pos="360"/>
        </w:tabs>
        <w:spacing w:before="360" w:after="120" w:line="264" w:lineRule="auto"/>
        <w:ind w:left="360" w:hanging="360"/>
        <w:rPr>
          <w:rFonts w:ascii="Calibri" w:eastAsia="Arial" w:hAnsi="Calibri" w:cs="Calibri"/>
          <w:b/>
          <w:bCs/>
          <w:color w:val="000000" w:themeColor="text1"/>
          <w:sz w:val="24"/>
          <w:szCs w:val="24"/>
          <w:lang w:val="en-GB"/>
        </w:rPr>
      </w:pPr>
      <w:r w:rsidRPr="00FA2C42">
        <w:rPr>
          <w:rFonts w:ascii="Calibri" w:hAnsi="Calibri" w:cs="Calibri"/>
          <w:b/>
          <w:bCs/>
          <w:color w:val="000000" w:themeColor="text1"/>
          <w:sz w:val="24"/>
          <w:szCs w:val="24"/>
          <w:lang w:val="en-GB"/>
        </w:rPr>
        <w:t>3</w:t>
      </w:r>
      <w:r w:rsidRPr="00FA2C42">
        <w:rPr>
          <w:rFonts w:ascii="Calibri" w:hAnsi="Calibri" w:cs="Calibri"/>
          <w:b/>
          <w:bCs/>
          <w:color w:val="000000" w:themeColor="text1"/>
          <w:sz w:val="24"/>
          <w:szCs w:val="24"/>
          <w:lang w:val="en-GB"/>
        </w:rPr>
        <w:tab/>
      </w:r>
      <w:r w:rsidR="00315636" w:rsidRPr="00FA2C42">
        <w:rPr>
          <w:rFonts w:ascii="Calibri" w:hAnsi="Calibri" w:cs="Calibri"/>
          <w:b/>
          <w:bCs/>
          <w:color w:val="000000" w:themeColor="text1"/>
          <w:sz w:val="24"/>
          <w:szCs w:val="24"/>
          <w:lang w:val="en-GB"/>
        </w:rPr>
        <w:t xml:space="preserve">Membership of </w:t>
      </w:r>
      <w:r w:rsidR="003A0704">
        <w:rPr>
          <w:rFonts w:ascii="Calibri" w:hAnsi="Calibri" w:cs="Calibri"/>
          <w:b/>
          <w:bCs/>
          <w:color w:val="000000" w:themeColor="text1"/>
          <w:sz w:val="24"/>
          <w:szCs w:val="24"/>
          <w:lang w:val="en-GB"/>
        </w:rPr>
        <w:t xml:space="preserve">the </w:t>
      </w:r>
      <w:r w:rsidR="00BC0468" w:rsidRPr="00FA2C42">
        <w:rPr>
          <w:rFonts w:ascii="Calibri" w:hAnsi="Calibri" w:cs="Calibri"/>
          <w:b/>
          <w:bCs/>
          <w:color w:val="000000" w:themeColor="text1"/>
          <w:sz w:val="24"/>
          <w:szCs w:val="24"/>
          <w:lang w:val="en-GB"/>
        </w:rPr>
        <w:t>Joint</w:t>
      </w:r>
      <w:r w:rsidR="00315636" w:rsidRPr="00FA2C42">
        <w:rPr>
          <w:rFonts w:ascii="Calibri" w:hAnsi="Calibri" w:cs="Calibri"/>
          <w:b/>
          <w:bCs/>
          <w:color w:val="000000" w:themeColor="text1"/>
          <w:sz w:val="24"/>
          <w:szCs w:val="24"/>
          <w:lang w:val="en-GB"/>
        </w:rPr>
        <w:t xml:space="preserve"> Council</w:t>
      </w:r>
    </w:p>
    <w:p w14:paraId="5B19FECD" w14:textId="699D3DE9" w:rsidR="00D62675" w:rsidRPr="00FA2C42" w:rsidRDefault="00902E03" w:rsidP="00237EC3">
      <w:pPr>
        <w:pStyle w:val="BodyA"/>
        <w:spacing w:after="120" w:line="264" w:lineRule="auto"/>
        <w:ind w:left="1008" w:hanging="576"/>
        <w:jc w:val="both"/>
        <w:rPr>
          <w:rFonts w:ascii="Calibri" w:eastAsia="Arial" w:hAnsi="Calibri" w:cs="Calibri"/>
          <w:color w:val="000000" w:themeColor="text1"/>
          <w:sz w:val="24"/>
          <w:szCs w:val="24"/>
          <w:lang w:val="en-GB"/>
        </w:rPr>
      </w:pPr>
      <w:r>
        <w:rPr>
          <w:rFonts w:ascii="Calibri" w:hAnsi="Calibri" w:cs="Calibri"/>
          <w:color w:val="000000" w:themeColor="text1"/>
          <w:sz w:val="24"/>
          <w:szCs w:val="24"/>
          <w:lang w:val="en-GB"/>
        </w:rPr>
        <w:t>(</w:t>
      </w:r>
      <w:proofErr w:type="spellStart"/>
      <w:r w:rsidR="005F5CD2">
        <w:rPr>
          <w:rFonts w:ascii="Calibri" w:hAnsi="Calibri" w:cs="Calibri"/>
          <w:color w:val="000000" w:themeColor="text1"/>
          <w:sz w:val="24"/>
          <w:szCs w:val="24"/>
          <w:lang w:val="en-GB"/>
        </w:rPr>
        <w:t>i</w:t>
      </w:r>
      <w:proofErr w:type="spellEnd"/>
      <w:r>
        <w:rPr>
          <w:rFonts w:ascii="Calibri" w:hAnsi="Calibri" w:cs="Calibri"/>
          <w:color w:val="000000" w:themeColor="text1"/>
          <w:sz w:val="24"/>
          <w:szCs w:val="24"/>
          <w:lang w:val="en-GB"/>
        </w:rPr>
        <w:t>)</w:t>
      </w:r>
      <w:r>
        <w:rPr>
          <w:rFonts w:ascii="Calibri" w:hAnsi="Calibri" w:cs="Calibri"/>
          <w:color w:val="000000" w:themeColor="text1"/>
          <w:sz w:val="24"/>
          <w:szCs w:val="24"/>
          <w:lang w:val="en-GB"/>
        </w:rPr>
        <w:tab/>
      </w:r>
      <w:r w:rsidR="00315636" w:rsidRPr="00FA2C42">
        <w:rPr>
          <w:rFonts w:ascii="Calibri" w:hAnsi="Calibri" w:cs="Calibri"/>
          <w:color w:val="000000" w:themeColor="text1"/>
          <w:sz w:val="24"/>
          <w:szCs w:val="24"/>
          <w:lang w:val="en-GB"/>
        </w:rPr>
        <w:t xml:space="preserve">The </w:t>
      </w:r>
      <w:r w:rsidR="00BC0468" w:rsidRPr="00FA2C42">
        <w:rPr>
          <w:rFonts w:ascii="Calibri" w:hAnsi="Calibri" w:cs="Calibri"/>
          <w:color w:val="000000" w:themeColor="text1"/>
          <w:sz w:val="24"/>
          <w:szCs w:val="24"/>
          <w:lang w:val="en-GB"/>
        </w:rPr>
        <w:t>Joint Council</w:t>
      </w:r>
      <w:r w:rsidR="00315636" w:rsidRPr="00FA2C42">
        <w:rPr>
          <w:rFonts w:ascii="Calibri" w:hAnsi="Calibri" w:cs="Calibri"/>
          <w:color w:val="000000" w:themeColor="text1"/>
          <w:sz w:val="24"/>
          <w:szCs w:val="24"/>
          <w:lang w:val="en-GB"/>
        </w:rPr>
        <w:t xml:space="preserve"> shall have the following membership:</w:t>
      </w:r>
    </w:p>
    <w:p w14:paraId="0F50D3D2" w14:textId="12A03B79" w:rsidR="00D62675" w:rsidRPr="00DA6628" w:rsidRDefault="00501828" w:rsidP="00237EC3">
      <w:pPr>
        <w:pStyle w:val="BodyA"/>
        <w:numPr>
          <w:ilvl w:val="0"/>
          <w:numId w:val="46"/>
        </w:numPr>
        <w:tabs>
          <w:tab w:val="left" w:pos="690"/>
          <w:tab w:val="left" w:pos="720"/>
          <w:tab w:val="num" w:pos="2613"/>
        </w:tabs>
        <w:spacing w:after="120" w:line="264" w:lineRule="auto"/>
        <w:ind w:left="1440" w:hanging="432"/>
        <w:jc w:val="both"/>
        <w:rPr>
          <w:rFonts w:ascii="Calibri" w:eastAsia="Arial" w:hAnsi="Calibri" w:cs="Calibri"/>
          <w:color w:val="000000" w:themeColor="text1"/>
          <w:sz w:val="24"/>
          <w:szCs w:val="24"/>
          <w:lang w:val="en-GB"/>
        </w:rPr>
      </w:pPr>
      <w:r w:rsidRPr="00FA2C42">
        <w:rPr>
          <w:rFonts w:ascii="Calibri" w:hAnsi="Calibri" w:cs="Calibri"/>
          <w:color w:val="000000" w:themeColor="text1"/>
          <w:sz w:val="24"/>
          <w:szCs w:val="24"/>
          <w:lang w:val="en-GB"/>
        </w:rPr>
        <w:t>The minister of each parish to which the scheme applies, ("minister" having the meaning specified in Rule 83(1) of the CRR)</w:t>
      </w:r>
      <w:r w:rsidR="000B6DD4">
        <w:rPr>
          <w:rFonts w:ascii="Calibri" w:hAnsi="Calibri" w:cs="Calibri"/>
          <w:color w:val="000000" w:themeColor="text1"/>
          <w:sz w:val="24"/>
          <w:szCs w:val="24"/>
          <w:lang w:val="en-GB"/>
        </w:rPr>
        <w:t>.</w:t>
      </w:r>
    </w:p>
    <w:p w14:paraId="281646FB" w14:textId="78E34F22" w:rsidR="00DA6628" w:rsidRPr="00FA2C42" w:rsidRDefault="00DA6628" w:rsidP="00237EC3">
      <w:pPr>
        <w:pStyle w:val="BodyA"/>
        <w:numPr>
          <w:ilvl w:val="0"/>
          <w:numId w:val="46"/>
        </w:numPr>
        <w:tabs>
          <w:tab w:val="left" w:pos="690"/>
          <w:tab w:val="left" w:pos="720"/>
          <w:tab w:val="num" w:pos="2613"/>
        </w:tabs>
        <w:spacing w:after="120" w:line="264" w:lineRule="auto"/>
        <w:ind w:left="1440" w:hanging="432"/>
        <w:jc w:val="both"/>
        <w:rPr>
          <w:rFonts w:ascii="Calibri" w:eastAsia="Arial" w:hAnsi="Calibri" w:cs="Calibri"/>
          <w:color w:val="000000" w:themeColor="text1"/>
          <w:sz w:val="24"/>
          <w:szCs w:val="24"/>
          <w:lang w:val="en-GB"/>
        </w:rPr>
      </w:pPr>
      <w:r>
        <w:rPr>
          <w:rFonts w:ascii="Calibri" w:hAnsi="Calibri" w:cs="Calibri"/>
          <w:color w:val="000000" w:themeColor="text1"/>
          <w:sz w:val="24"/>
          <w:szCs w:val="24"/>
          <w:lang w:val="en-GB"/>
        </w:rPr>
        <w:t>Every clerk in Holy Orders who is benefice</w:t>
      </w:r>
      <w:r w:rsidR="004A764E">
        <w:rPr>
          <w:rFonts w:ascii="Calibri" w:hAnsi="Calibri" w:cs="Calibri"/>
          <w:color w:val="000000" w:themeColor="text1"/>
          <w:sz w:val="24"/>
          <w:szCs w:val="24"/>
          <w:lang w:val="en-GB"/>
        </w:rPr>
        <w:t>d</w:t>
      </w:r>
      <w:r>
        <w:rPr>
          <w:rFonts w:ascii="Calibri" w:hAnsi="Calibri" w:cs="Calibri"/>
          <w:color w:val="000000" w:themeColor="text1"/>
          <w:sz w:val="24"/>
          <w:szCs w:val="24"/>
          <w:lang w:val="en-GB"/>
        </w:rPr>
        <w:t xml:space="preserve"> or licensed in the participating parishes.</w:t>
      </w:r>
    </w:p>
    <w:p w14:paraId="750D75DA" w14:textId="657275F5" w:rsidR="00501828" w:rsidRPr="00F46FAF" w:rsidRDefault="00E8011B" w:rsidP="00237EC3">
      <w:pPr>
        <w:pStyle w:val="BodyA"/>
        <w:numPr>
          <w:ilvl w:val="0"/>
          <w:numId w:val="46"/>
        </w:numPr>
        <w:tabs>
          <w:tab w:val="left" w:pos="690"/>
          <w:tab w:val="left" w:pos="720"/>
          <w:tab w:val="num" w:pos="2613"/>
        </w:tabs>
        <w:spacing w:after="120" w:line="264" w:lineRule="auto"/>
        <w:ind w:left="1440" w:hanging="432"/>
        <w:jc w:val="both"/>
        <w:rPr>
          <w:rFonts w:ascii="Calibri" w:eastAsia="Arial" w:hAnsi="Calibri" w:cs="Calibri"/>
          <w:iCs/>
          <w:color w:val="000000" w:themeColor="text1"/>
          <w:sz w:val="24"/>
          <w:szCs w:val="24"/>
          <w:lang w:val="en-GB"/>
        </w:rPr>
      </w:pPr>
      <w:r w:rsidRPr="00F46FAF">
        <w:rPr>
          <w:rFonts w:ascii="Calibri" w:hAnsi="Calibri" w:cs="Calibri"/>
          <w:iCs/>
          <w:color w:val="000000" w:themeColor="text1"/>
          <w:sz w:val="24"/>
          <w:szCs w:val="24"/>
          <w:lang w:val="en-GB"/>
        </w:rPr>
        <w:t xml:space="preserve">The designated </w:t>
      </w:r>
      <w:r w:rsidR="004A764E">
        <w:rPr>
          <w:rFonts w:ascii="Calibri" w:hAnsi="Calibri" w:cs="Calibri"/>
          <w:iCs/>
          <w:color w:val="000000" w:themeColor="text1"/>
          <w:sz w:val="24"/>
          <w:szCs w:val="24"/>
          <w:lang w:val="en-GB"/>
        </w:rPr>
        <w:t>‘</w:t>
      </w:r>
      <w:r w:rsidRPr="00F46FAF">
        <w:rPr>
          <w:rFonts w:ascii="Calibri" w:hAnsi="Calibri" w:cs="Calibri"/>
          <w:iCs/>
          <w:color w:val="000000" w:themeColor="text1"/>
          <w:sz w:val="24"/>
          <w:szCs w:val="24"/>
          <w:lang w:val="en-GB"/>
        </w:rPr>
        <w:t>focal minister(s)</w:t>
      </w:r>
      <w:r w:rsidR="004A764E">
        <w:rPr>
          <w:rFonts w:ascii="Calibri" w:hAnsi="Calibri" w:cs="Calibri"/>
          <w:iCs/>
          <w:color w:val="000000" w:themeColor="text1"/>
          <w:sz w:val="24"/>
          <w:szCs w:val="24"/>
          <w:lang w:val="en-GB"/>
        </w:rPr>
        <w:t>’</w:t>
      </w:r>
      <w:r w:rsidRPr="00F46FAF">
        <w:rPr>
          <w:rFonts w:ascii="Calibri" w:hAnsi="Calibri" w:cs="Calibri"/>
          <w:iCs/>
          <w:color w:val="000000" w:themeColor="text1"/>
          <w:sz w:val="24"/>
          <w:szCs w:val="24"/>
          <w:lang w:val="en-GB"/>
        </w:rPr>
        <w:t xml:space="preserve"> of each parish</w:t>
      </w:r>
      <w:r w:rsidR="002C35DC" w:rsidRPr="00F46FAF">
        <w:rPr>
          <w:rFonts w:ascii="Calibri" w:hAnsi="Calibri" w:cs="Calibri"/>
          <w:iCs/>
          <w:color w:val="000000" w:themeColor="text1"/>
          <w:sz w:val="24"/>
          <w:szCs w:val="24"/>
          <w:lang w:val="en-GB"/>
        </w:rPr>
        <w:t xml:space="preserve"> as </w:t>
      </w:r>
      <w:r w:rsidR="004A764E">
        <w:rPr>
          <w:rFonts w:ascii="Calibri" w:hAnsi="Calibri" w:cs="Calibri"/>
          <w:iCs/>
          <w:color w:val="000000" w:themeColor="text1"/>
          <w:sz w:val="24"/>
          <w:szCs w:val="24"/>
          <w:lang w:val="en-GB"/>
        </w:rPr>
        <w:t xml:space="preserve">nominated by the </w:t>
      </w:r>
      <w:r w:rsidR="00595E69">
        <w:rPr>
          <w:rFonts w:ascii="Calibri" w:hAnsi="Calibri" w:cs="Calibri"/>
          <w:iCs/>
          <w:color w:val="000000" w:themeColor="text1"/>
          <w:sz w:val="24"/>
          <w:szCs w:val="24"/>
          <w:lang w:val="en-GB"/>
        </w:rPr>
        <w:t>T</w:t>
      </w:r>
      <w:r w:rsidR="004A764E">
        <w:rPr>
          <w:rFonts w:ascii="Calibri" w:hAnsi="Calibri" w:cs="Calibri"/>
          <w:iCs/>
          <w:color w:val="000000" w:themeColor="text1"/>
          <w:sz w:val="24"/>
          <w:szCs w:val="24"/>
          <w:lang w:val="en-GB"/>
        </w:rPr>
        <w:t xml:space="preserve">eam </w:t>
      </w:r>
      <w:r w:rsidR="00595E69">
        <w:rPr>
          <w:rFonts w:ascii="Calibri" w:hAnsi="Calibri" w:cs="Calibri"/>
          <w:iCs/>
          <w:color w:val="000000" w:themeColor="text1"/>
          <w:sz w:val="24"/>
          <w:szCs w:val="24"/>
          <w:lang w:val="en-GB"/>
        </w:rPr>
        <w:t>R</w:t>
      </w:r>
      <w:r w:rsidR="004A764E">
        <w:rPr>
          <w:rFonts w:ascii="Calibri" w:hAnsi="Calibri" w:cs="Calibri"/>
          <w:iCs/>
          <w:color w:val="000000" w:themeColor="text1"/>
          <w:sz w:val="24"/>
          <w:szCs w:val="24"/>
          <w:lang w:val="en-GB"/>
        </w:rPr>
        <w:t xml:space="preserve">ector or Priest in Charge of the Benefice and agreed </w:t>
      </w:r>
      <w:r w:rsidR="002C35DC" w:rsidRPr="00F46FAF">
        <w:rPr>
          <w:rFonts w:ascii="Calibri" w:hAnsi="Calibri" w:cs="Calibri"/>
          <w:iCs/>
          <w:color w:val="000000" w:themeColor="text1"/>
          <w:sz w:val="24"/>
          <w:szCs w:val="24"/>
          <w:lang w:val="en-GB"/>
        </w:rPr>
        <w:t>by the Joint Council</w:t>
      </w:r>
    </w:p>
    <w:p w14:paraId="1D7A0AD3" w14:textId="4FB06439" w:rsidR="00FC2EE1" w:rsidRPr="00FC2EE1" w:rsidRDefault="00263B9D" w:rsidP="008B6571">
      <w:pPr>
        <w:pStyle w:val="BodyA"/>
        <w:numPr>
          <w:ilvl w:val="0"/>
          <w:numId w:val="46"/>
        </w:numPr>
        <w:tabs>
          <w:tab w:val="left" w:pos="690"/>
          <w:tab w:val="left" w:pos="720"/>
          <w:tab w:val="num" w:pos="2613"/>
        </w:tabs>
        <w:spacing w:after="120" w:line="264" w:lineRule="auto"/>
        <w:ind w:left="1440" w:hanging="432"/>
        <w:jc w:val="both"/>
        <w:rPr>
          <w:rFonts w:ascii="Calibri" w:eastAsia="Arial" w:hAnsi="Calibri" w:cs="Calibri"/>
          <w:i/>
          <w:color w:val="000000" w:themeColor="text1"/>
          <w:sz w:val="24"/>
          <w:szCs w:val="24"/>
          <w:lang w:val="en-GB"/>
        </w:rPr>
      </w:pPr>
      <w:r w:rsidRPr="00263B9D">
        <w:rPr>
          <w:rFonts w:ascii="Calibri" w:hAnsi="Calibri" w:cs="Calibri"/>
          <w:color w:val="000000" w:themeColor="text1"/>
          <w:sz w:val="24"/>
          <w:szCs w:val="24"/>
          <w:lang w:val="en-GB"/>
        </w:rPr>
        <w:t xml:space="preserve">Two </w:t>
      </w:r>
      <w:r w:rsidR="00315636" w:rsidRPr="00263B9D">
        <w:rPr>
          <w:rFonts w:ascii="Calibri" w:hAnsi="Calibri" w:cs="Calibri"/>
          <w:color w:val="000000" w:themeColor="text1"/>
          <w:sz w:val="24"/>
          <w:szCs w:val="24"/>
          <w:lang w:val="en-GB"/>
        </w:rPr>
        <w:t>p</w:t>
      </w:r>
      <w:r w:rsidR="00315636" w:rsidRPr="00FC2EE1">
        <w:rPr>
          <w:rFonts w:ascii="Calibri" w:hAnsi="Calibri" w:cs="Calibri"/>
          <w:color w:val="000000" w:themeColor="text1"/>
          <w:sz w:val="24"/>
          <w:szCs w:val="24"/>
          <w:lang w:val="en-GB"/>
        </w:rPr>
        <w:t>ersons from each Parish being lay members o</w:t>
      </w:r>
      <w:r w:rsidR="00DB6B50" w:rsidRPr="00FC2EE1">
        <w:rPr>
          <w:rFonts w:ascii="Calibri" w:hAnsi="Calibri" w:cs="Calibri"/>
          <w:color w:val="000000" w:themeColor="text1"/>
          <w:sz w:val="24"/>
          <w:szCs w:val="24"/>
          <w:lang w:val="en-GB"/>
        </w:rPr>
        <w:t>n the electoral roll</w:t>
      </w:r>
      <w:r w:rsidR="00315636" w:rsidRPr="00FC2EE1">
        <w:rPr>
          <w:rFonts w:ascii="Calibri" w:hAnsi="Calibri" w:cs="Calibri"/>
          <w:color w:val="000000" w:themeColor="text1"/>
          <w:sz w:val="24"/>
          <w:szCs w:val="24"/>
          <w:lang w:val="en-GB"/>
        </w:rPr>
        <w:t xml:space="preserve"> of that Parish. These shall </w:t>
      </w:r>
      <w:r w:rsidR="00501828" w:rsidRPr="00FC2EE1">
        <w:rPr>
          <w:rFonts w:ascii="Calibri" w:hAnsi="Calibri" w:cs="Calibri"/>
          <w:color w:val="000000" w:themeColor="text1"/>
          <w:sz w:val="24"/>
          <w:szCs w:val="24"/>
          <w:lang w:val="en-GB"/>
        </w:rPr>
        <w:t>include at least one</w:t>
      </w:r>
      <w:r w:rsidR="00315636" w:rsidRPr="00FC2EE1">
        <w:rPr>
          <w:rFonts w:ascii="Calibri" w:hAnsi="Calibri" w:cs="Calibri"/>
          <w:color w:val="000000" w:themeColor="text1"/>
          <w:sz w:val="24"/>
          <w:szCs w:val="24"/>
          <w:lang w:val="en-GB"/>
        </w:rPr>
        <w:t xml:space="preserve"> Churchwarden of each </w:t>
      </w:r>
      <w:r w:rsidR="00501828" w:rsidRPr="00FC2EE1">
        <w:rPr>
          <w:rFonts w:ascii="Calibri" w:hAnsi="Calibri" w:cs="Calibri"/>
          <w:color w:val="000000" w:themeColor="text1"/>
          <w:sz w:val="24"/>
          <w:szCs w:val="24"/>
          <w:lang w:val="en-GB"/>
        </w:rPr>
        <w:t xml:space="preserve">parish </w:t>
      </w:r>
      <w:r w:rsidR="00BC0468" w:rsidRPr="00FC2EE1">
        <w:rPr>
          <w:rFonts w:ascii="Calibri" w:hAnsi="Calibri" w:cs="Calibri"/>
          <w:color w:val="000000" w:themeColor="text1"/>
          <w:sz w:val="24"/>
          <w:szCs w:val="24"/>
          <w:lang w:val="en-GB"/>
        </w:rPr>
        <w:t>church</w:t>
      </w:r>
      <w:r w:rsidR="00437EAE" w:rsidRPr="00FC2EE1">
        <w:rPr>
          <w:rFonts w:ascii="Calibri" w:hAnsi="Calibri" w:cs="Calibri"/>
          <w:color w:val="000000" w:themeColor="text1"/>
          <w:sz w:val="24"/>
          <w:szCs w:val="24"/>
          <w:lang w:val="en-GB"/>
        </w:rPr>
        <w:t xml:space="preserve"> and </w:t>
      </w:r>
      <w:r w:rsidR="00366F28" w:rsidRPr="00FC2EE1">
        <w:rPr>
          <w:rFonts w:ascii="Calibri" w:hAnsi="Calibri" w:cs="Calibri"/>
          <w:color w:val="000000" w:themeColor="text1"/>
          <w:sz w:val="24"/>
          <w:szCs w:val="24"/>
          <w:lang w:val="en-GB"/>
        </w:rPr>
        <w:t xml:space="preserve">one other lay </w:t>
      </w:r>
      <w:r w:rsidR="00237EC3" w:rsidRPr="00FC2EE1">
        <w:rPr>
          <w:rFonts w:ascii="Calibri" w:hAnsi="Calibri" w:cs="Calibri"/>
          <w:color w:val="000000" w:themeColor="text1"/>
          <w:sz w:val="24"/>
          <w:szCs w:val="24"/>
          <w:lang w:val="en-GB"/>
        </w:rPr>
        <w:t>representative</w:t>
      </w:r>
      <w:r w:rsidR="00315636" w:rsidRPr="00FC2EE1">
        <w:rPr>
          <w:rFonts w:ascii="Calibri" w:hAnsi="Calibri" w:cs="Calibri"/>
          <w:color w:val="000000" w:themeColor="text1"/>
          <w:sz w:val="24"/>
          <w:szCs w:val="24"/>
          <w:lang w:val="en-GB"/>
        </w:rPr>
        <w:t xml:space="preserve"> </w:t>
      </w:r>
      <w:r w:rsidR="003C5CB4" w:rsidRPr="00FC2EE1">
        <w:rPr>
          <w:rFonts w:ascii="Calibri" w:hAnsi="Calibri" w:cs="Calibri"/>
          <w:color w:val="000000" w:themeColor="text1"/>
          <w:sz w:val="24"/>
          <w:szCs w:val="24"/>
          <w:lang w:val="en-GB"/>
        </w:rPr>
        <w:t>(</w:t>
      </w:r>
      <w:r w:rsidR="00315636" w:rsidRPr="00FC2EE1">
        <w:rPr>
          <w:rFonts w:ascii="Calibri" w:hAnsi="Calibri" w:cs="Calibri"/>
          <w:color w:val="000000" w:themeColor="text1"/>
          <w:sz w:val="24"/>
          <w:szCs w:val="24"/>
          <w:lang w:val="en-GB"/>
        </w:rPr>
        <w:t>or in the absence of a churchwarden, an alternative lay representativ</w:t>
      </w:r>
      <w:r w:rsidR="00FF1A6A" w:rsidRPr="00FC2EE1">
        <w:rPr>
          <w:rFonts w:ascii="Calibri" w:hAnsi="Calibri" w:cs="Calibri"/>
          <w:color w:val="000000" w:themeColor="text1"/>
          <w:sz w:val="24"/>
          <w:szCs w:val="24"/>
          <w:lang w:val="en-GB"/>
        </w:rPr>
        <w:t>e</w:t>
      </w:r>
      <w:r w:rsidR="003C5CB4" w:rsidRPr="00FC2EE1">
        <w:rPr>
          <w:rFonts w:ascii="Calibri" w:hAnsi="Calibri" w:cs="Calibri"/>
          <w:color w:val="000000" w:themeColor="text1"/>
          <w:sz w:val="24"/>
          <w:szCs w:val="24"/>
          <w:lang w:val="en-GB"/>
        </w:rPr>
        <w:t>)</w:t>
      </w:r>
      <w:r w:rsidR="00FF1A6A" w:rsidRPr="00FC2EE1">
        <w:rPr>
          <w:rFonts w:ascii="Calibri" w:hAnsi="Calibri" w:cs="Calibri"/>
          <w:color w:val="000000" w:themeColor="text1"/>
          <w:sz w:val="24"/>
          <w:szCs w:val="24"/>
          <w:lang w:val="en-GB"/>
        </w:rPr>
        <w:t xml:space="preserve"> nominated</w:t>
      </w:r>
      <w:r w:rsidR="00366F28" w:rsidRPr="00FC2EE1">
        <w:rPr>
          <w:rFonts w:ascii="Calibri" w:hAnsi="Calibri" w:cs="Calibri"/>
          <w:color w:val="000000" w:themeColor="text1"/>
          <w:sz w:val="24"/>
          <w:szCs w:val="24"/>
          <w:lang w:val="en-GB"/>
        </w:rPr>
        <w:t xml:space="preserve"> or elected</w:t>
      </w:r>
      <w:r w:rsidR="00FF1A6A" w:rsidRPr="00FC2EE1">
        <w:rPr>
          <w:rFonts w:ascii="Calibri" w:hAnsi="Calibri" w:cs="Calibri"/>
          <w:color w:val="000000" w:themeColor="text1"/>
          <w:sz w:val="24"/>
          <w:szCs w:val="24"/>
          <w:lang w:val="en-GB"/>
        </w:rPr>
        <w:t xml:space="preserve"> by the </w:t>
      </w:r>
      <w:r w:rsidR="006C345E" w:rsidRPr="00FC2EE1">
        <w:rPr>
          <w:rFonts w:ascii="Calibri" w:hAnsi="Calibri" w:cs="Calibri"/>
          <w:color w:val="000000" w:themeColor="text1"/>
          <w:sz w:val="24"/>
          <w:szCs w:val="24"/>
          <w:lang w:val="en-GB"/>
        </w:rPr>
        <w:t>A</w:t>
      </w:r>
      <w:r w:rsidR="00BC0468" w:rsidRPr="00FC2EE1">
        <w:rPr>
          <w:rFonts w:ascii="Calibri" w:hAnsi="Calibri" w:cs="Calibri"/>
          <w:color w:val="000000" w:themeColor="text1"/>
          <w:sz w:val="24"/>
          <w:szCs w:val="24"/>
          <w:lang w:val="en-GB"/>
        </w:rPr>
        <w:t xml:space="preserve">nnual </w:t>
      </w:r>
      <w:r w:rsidR="006C345E" w:rsidRPr="00FC2EE1">
        <w:rPr>
          <w:rFonts w:ascii="Calibri" w:hAnsi="Calibri" w:cs="Calibri"/>
          <w:color w:val="000000" w:themeColor="text1"/>
          <w:sz w:val="24"/>
          <w:szCs w:val="24"/>
          <w:lang w:val="en-GB"/>
        </w:rPr>
        <w:t>P</w:t>
      </w:r>
      <w:r w:rsidR="00BC0468" w:rsidRPr="00FC2EE1">
        <w:rPr>
          <w:rFonts w:ascii="Calibri" w:hAnsi="Calibri" w:cs="Calibri"/>
          <w:color w:val="000000" w:themeColor="text1"/>
          <w:sz w:val="24"/>
          <w:szCs w:val="24"/>
          <w:lang w:val="en-GB"/>
        </w:rPr>
        <w:t xml:space="preserve">arochial </w:t>
      </w:r>
      <w:r w:rsidR="006C345E" w:rsidRPr="00FC2EE1">
        <w:rPr>
          <w:rFonts w:ascii="Calibri" w:hAnsi="Calibri" w:cs="Calibri"/>
          <w:color w:val="000000" w:themeColor="text1"/>
          <w:sz w:val="24"/>
          <w:szCs w:val="24"/>
          <w:lang w:val="en-GB"/>
        </w:rPr>
        <w:t>C</w:t>
      </w:r>
      <w:r w:rsidR="00366F28" w:rsidRPr="00FC2EE1">
        <w:rPr>
          <w:rFonts w:ascii="Calibri" w:hAnsi="Calibri" w:cs="Calibri"/>
          <w:color w:val="000000" w:themeColor="text1"/>
          <w:sz w:val="24"/>
          <w:szCs w:val="24"/>
          <w:lang w:val="en-GB"/>
        </w:rPr>
        <w:t xml:space="preserve">hurch </w:t>
      </w:r>
      <w:r w:rsidR="006C345E" w:rsidRPr="00FC2EE1">
        <w:rPr>
          <w:rFonts w:ascii="Calibri" w:hAnsi="Calibri" w:cs="Calibri"/>
          <w:color w:val="000000" w:themeColor="text1"/>
          <w:sz w:val="24"/>
          <w:szCs w:val="24"/>
          <w:lang w:val="en-GB"/>
        </w:rPr>
        <w:t>M</w:t>
      </w:r>
      <w:r w:rsidR="00BC0468" w:rsidRPr="00FC2EE1">
        <w:rPr>
          <w:rFonts w:ascii="Calibri" w:hAnsi="Calibri" w:cs="Calibri"/>
          <w:color w:val="000000" w:themeColor="text1"/>
          <w:sz w:val="24"/>
          <w:szCs w:val="24"/>
          <w:lang w:val="en-GB"/>
        </w:rPr>
        <w:t xml:space="preserve">eeting of the relevant </w:t>
      </w:r>
      <w:r w:rsidR="00366F28" w:rsidRPr="00FC2EE1">
        <w:rPr>
          <w:rFonts w:ascii="Calibri" w:hAnsi="Calibri" w:cs="Calibri"/>
          <w:color w:val="000000" w:themeColor="text1"/>
          <w:sz w:val="24"/>
          <w:szCs w:val="24"/>
          <w:lang w:val="en-GB"/>
        </w:rPr>
        <w:t>P</w:t>
      </w:r>
      <w:r w:rsidR="00BC0468" w:rsidRPr="00FC2EE1">
        <w:rPr>
          <w:rFonts w:ascii="Calibri" w:hAnsi="Calibri" w:cs="Calibri"/>
          <w:color w:val="000000" w:themeColor="text1"/>
          <w:sz w:val="24"/>
          <w:szCs w:val="24"/>
          <w:lang w:val="en-GB"/>
        </w:rPr>
        <w:t>arish</w:t>
      </w:r>
      <w:r w:rsidR="00501828" w:rsidRPr="00FC2EE1">
        <w:rPr>
          <w:rFonts w:ascii="Calibri" w:hAnsi="Calibri" w:cs="Calibri"/>
          <w:color w:val="000000" w:themeColor="text1"/>
          <w:lang w:val="en-GB"/>
        </w:rPr>
        <w:t>.</w:t>
      </w:r>
      <w:r w:rsidR="00FC2EE1" w:rsidRPr="00FC2EE1">
        <w:rPr>
          <w:rFonts w:ascii="Calibri" w:hAnsi="Calibri" w:cs="Calibri"/>
          <w:color w:val="000000" w:themeColor="text1"/>
          <w:lang w:val="en-GB"/>
        </w:rPr>
        <w:t xml:space="preserve">    </w:t>
      </w:r>
    </w:p>
    <w:p w14:paraId="37F74A81" w14:textId="4522672F" w:rsidR="00437EAE" w:rsidRPr="00FA2C42" w:rsidRDefault="00437EAE" w:rsidP="00237EC3">
      <w:pPr>
        <w:pStyle w:val="BodyA"/>
        <w:numPr>
          <w:ilvl w:val="0"/>
          <w:numId w:val="46"/>
        </w:numPr>
        <w:tabs>
          <w:tab w:val="left" w:pos="690"/>
          <w:tab w:val="left" w:pos="720"/>
          <w:tab w:val="num" w:pos="2613"/>
        </w:tabs>
        <w:spacing w:after="120" w:line="264" w:lineRule="auto"/>
        <w:ind w:left="1440" w:hanging="432"/>
        <w:jc w:val="both"/>
        <w:rPr>
          <w:rFonts w:ascii="Calibri" w:eastAsia="Arial" w:hAnsi="Calibri" w:cs="Calibri"/>
          <w:color w:val="000000" w:themeColor="text1"/>
          <w:sz w:val="24"/>
          <w:szCs w:val="24"/>
          <w:lang w:val="en-GB"/>
        </w:rPr>
      </w:pPr>
      <w:r w:rsidRPr="00FA2C42">
        <w:rPr>
          <w:rFonts w:ascii="Calibri" w:eastAsia="Arial" w:hAnsi="Calibri" w:cs="Calibri"/>
          <w:color w:val="000000" w:themeColor="text1"/>
          <w:sz w:val="24"/>
          <w:szCs w:val="24"/>
        </w:rPr>
        <w:t xml:space="preserve">The Joint Council may also co-opt up to two additional members (who may be clergy or lay) if it considers that their </w:t>
      </w:r>
      <w:proofErr w:type="gramStart"/>
      <w:r w:rsidRPr="00FA2C42">
        <w:rPr>
          <w:rFonts w:ascii="Calibri" w:eastAsia="Arial" w:hAnsi="Calibri" w:cs="Calibri"/>
          <w:color w:val="000000" w:themeColor="text1"/>
          <w:sz w:val="24"/>
          <w:szCs w:val="24"/>
        </w:rPr>
        <w:t>particular skills</w:t>
      </w:r>
      <w:proofErr w:type="gramEnd"/>
      <w:r w:rsidRPr="00FA2C42">
        <w:rPr>
          <w:rFonts w:ascii="Calibri" w:eastAsia="Arial" w:hAnsi="Calibri" w:cs="Calibri"/>
          <w:color w:val="000000" w:themeColor="text1"/>
          <w:sz w:val="24"/>
          <w:szCs w:val="24"/>
        </w:rPr>
        <w:t xml:space="preserve"> or experience would be of benefit to the Joint Council</w:t>
      </w:r>
      <w:r w:rsidR="00DB6B50" w:rsidRPr="00FA2C42">
        <w:rPr>
          <w:rFonts w:ascii="Calibri" w:eastAsia="Arial" w:hAnsi="Calibri" w:cs="Calibri"/>
          <w:color w:val="000000" w:themeColor="text1"/>
          <w:sz w:val="24"/>
          <w:szCs w:val="24"/>
        </w:rPr>
        <w:t>.</w:t>
      </w:r>
    </w:p>
    <w:p w14:paraId="25AD356D" w14:textId="75F41DBC" w:rsidR="004159EC" w:rsidRDefault="00902E03" w:rsidP="00237EC3">
      <w:pPr>
        <w:pStyle w:val="BodyA"/>
        <w:tabs>
          <w:tab w:val="left" w:pos="690"/>
          <w:tab w:val="left" w:pos="720"/>
        </w:tabs>
        <w:spacing w:after="120" w:line="264" w:lineRule="auto"/>
        <w:ind w:left="1008" w:hanging="576"/>
        <w:jc w:val="both"/>
        <w:rPr>
          <w:rFonts w:ascii="Calibri" w:eastAsia="Arial" w:hAnsi="Calibri" w:cs="Calibri"/>
          <w:color w:val="000000" w:themeColor="text1"/>
          <w:sz w:val="24"/>
          <w:szCs w:val="24"/>
          <w:lang w:val="en-GB"/>
        </w:rPr>
      </w:pPr>
      <w:r>
        <w:rPr>
          <w:rFonts w:ascii="Calibri" w:eastAsia="Arial" w:hAnsi="Calibri" w:cs="Calibri"/>
          <w:color w:val="000000" w:themeColor="text1"/>
          <w:sz w:val="24"/>
          <w:szCs w:val="24"/>
        </w:rPr>
        <w:t>(</w:t>
      </w:r>
      <w:r w:rsidR="005F5CD2">
        <w:rPr>
          <w:rFonts w:ascii="Calibri" w:eastAsia="Arial" w:hAnsi="Calibri" w:cs="Calibri"/>
          <w:color w:val="000000" w:themeColor="text1"/>
          <w:sz w:val="24"/>
          <w:szCs w:val="24"/>
        </w:rPr>
        <w:t>ii)</w:t>
      </w:r>
      <w:r w:rsidR="005F5CD2">
        <w:rPr>
          <w:rFonts w:ascii="Calibri" w:eastAsia="Arial" w:hAnsi="Calibri" w:cs="Calibri"/>
          <w:color w:val="000000" w:themeColor="text1"/>
          <w:sz w:val="24"/>
          <w:szCs w:val="24"/>
        </w:rPr>
        <w:tab/>
      </w:r>
      <w:r>
        <w:rPr>
          <w:rFonts w:ascii="Calibri" w:eastAsia="Arial" w:hAnsi="Calibri" w:cs="Calibri"/>
          <w:color w:val="000000" w:themeColor="text1"/>
          <w:sz w:val="24"/>
          <w:szCs w:val="24"/>
        </w:rPr>
        <w:t xml:space="preserve"> </w:t>
      </w:r>
      <w:r>
        <w:rPr>
          <w:rFonts w:ascii="Calibri" w:eastAsia="Arial" w:hAnsi="Calibri" w:cs="Calibri"/>
          <w:color w:val="000000" w:themeColor="text1"/>
          <w:sz w:val="24"/>
          <w:szCs w:val="24"/>
        </w:rPr>
        <w:tab/>
      </w:r>
      <w:r w:rsidR="009E7C4A" w:rsidRPr="00FA2C42">
        <w:rPr>
          <w:rFonts w:ascii="Calibri" w:eastAsia="Arial" w:hAnsi="Calibri" w:cs="Calibri"/>
          <w:color w:val="000000" w:themeColor="text1"/>
          <w:sz w:val="24"/>
          <w:szCs w:val="24"/>
        </w:rPr>
        <w:t xml:space="preserve">The number of lay members of the Joint Council shall exceed the number of clergy </w:t>
      </w:r>
      <w:r w:rsidR="00271637">
        <w:rPr>
          <w:rFonts w:ascii="Calibri" w:eastAsia="Arial" w:hAnsi="Calibri" w:cs="Calibri"/>
          <w:color w:val="000000" w:themeColor="text1"/>
          <w:sz w:val="24"/>
          <w:szCs w:val="24"/>
        </w:rPr>
        <w:t xml:space="preserve">members </w:t>
      </w:r>
      <w:r w:rsidR="009E7C4A" w:rsidRPr="00FA2C42">
        <w:rPr>
          <w:rFonts w:ascii="Calibri" w:eastAsia="Arial" w:hAnsi="Calibri" w:cs="Calibri"/>
          <w:color w:val="000000" w:themeColor="text1"/>
          <w:sz w:val="24"/>
          <w:szCs w:val="24"/>
        </w:rPr>
        <w:t xml:space="preserve">and any meeting shall be inquorate if the number of lay members present does not exceed the number of clergy </w:t>
      </w:r>
      <w:r w:rsidR="00271637">
        <w:rPr>
          <w:rFonts w:ascii="Calibri" w:eastAsia="Arial" w:hAnsi="Calibri" w:cs="Calibri"/>
          <w:color w:val="000000" w:themeColor="text1"/>
          <w:sz w:val="24"/>
          <w:szCs w:val="24"/>
        </w:rPr>
        <w:t xml:space="preserve">members </w:t>
      </w:r>
      <w:r w:rsidR="009E7C4A" w:rsidRPr="00FA2C42">
        <w:rPr>
          <w:rFonts w:ascii="Calibri" w:eastAsia="Arial" w:hAnsi="Calibri" w:cs="Calibri"/>
          <w:color w:val="000000" w:themeColor="text1"/>
          <w:sz w:val="24"/>
          <w:szCs w:val="24"/>
        </w:rPr>
        <w:t>who are</w:t>
      </w:r>
      <w:r w:rsidR="009E7C4A" w:rsidRPr="00FA2C42">
        <w:rPr>
          <w:rFonts w:ascii="Calibri" w:eastAsia="Arial" w:hAnsi="Calibri" w:cs="Calibri"/>
          <w:color w:val="000000" w:themeColor="text1"/>
          <w:sz w:val="24"/>
          <w:szCs w:val="24"/>
          <w:lang w:val="en-GB"/>
        </w:rPr>
        <w:t xml:space="preserve"> present.</w:t>
      </w:r>
    </w:p>
    <w:p w14:paraId="713AB3A4" w14:textId="530B82CF" w:rsidR="00D75391" w:rsidRDefault="002178E7" w:rsidP="00DA6628">
      <w:pPr>
        <w:pStyle w:val="BodyA"/>
        <w:tabs>
          <w:tab w:val="left" w:pos="690"/>
          <w:tab w:val="left" w:pos="720"/>
        </w:tabs>
        <w:spacing w:after="120" w:line="264" w:lineRule="auto"/>
        <w:ind w:left="1008" w:hanging="576"/>
        <w:jc w:val="both"/>
        <w:rPr>
          <w:rFonts w:ascii="Calibri" w:hAnsi="Calibri" w:cs="Calibri"/>
          <w:b/>
          <w:bCs/>
          <w:color w:val="000000" w:themeColor="text1"/>
          <w:lang w:val="en-GB"/>
        </w:rPr>
      </w:pPr>
      <w:r>
        <w:rPr>
          <w:rFonts w:ascii="Calibri" w:eastAsia="Arial" w:hAnsi="Calibri" w:cs="Calibri"/>
          <w:color w:val="000000" w:themeColor="text1"/>
          <w:sz w:val="24"/>
          <w:szCs w:val="24"/>
          <w:lang w:val="en-GB"/>
        </w:rPr>
        <w:t>(</w:t>
      </w:r>
      <w:r w:rsidR="005F5CD2">
        <w:rPr>
          <w:rFonts w:ascii="Calibri" w:eastAsia="Arial" w:hAnsi="Calibri" w:cs="Calibri"/>
          <w:color w:val="000000" w:themeColor="text1"/>
          <w:sz w:val="24"/>
          <w:szCs w:val="24"/>
          <w:lang w:val="en-GB"/>
        </w:rPr>
        <w:t>iii</w:t>
      </w:r>
      <w:r>
        <w:rPr>
          <w:rFonts w:ascii="Calibri" w:eastAsia="Arial" w:hAnsi="Calibri" w:cs="Calibri"/>
          <w:color w:val="000000" w:themeColor="text1"/>
          <w:sz w:val="24"/>
          <w:szCs w:val="24"/>
          <w:lang w:val="en-GB"/>
        </w:rPr>
        <w:t>)</w:t>
      </w:r>
      <w:r w:rsidR="005F5CD2">
        <w:rPr>
          <w:rFonts w:ascii="Calibri" w:eastAsia="Arial" w:hAnsi="Calibri" w:cs="Calibri"/>
          <w:color w:val="000000" w:themeColor="text1"/>
          <w:sz w:val="24"/>
          <w:szCs w:val="24"/>
          <w:lang w:val="en-GB"/>
        </w:rPr>
        <w:tab/>
      </w:r>
      <w:r>
        <w:rPr>
          <w:rFonts w:ascii="Calibri" w:eastAsia="Arial" w:hAnsi="Calibri" w:cs="Calibri"/>
          <w:color w:val="000000" w:themeColor="text1"/>
          <w:sz w:val="24"/>
          <w:szCs w:val="24"/>
          <w:lang w:val="en-GB"/>
        </w:rPr>
        <w:t xml:space="preserve">All </w:t>
      </w:r>
      <w:r w:rsidR="00263B9D">
        <w:rPr>
          <w:rFonts w:ascii="Calibri" w:eastAsia="Arial" w:hAnsi="Calibri" w:cs="Calibri"/>
          <w:color w:val="000000" w:themeColor="text1"/>
          <w:sz w:val="24"/>
          <w:szCs w:val="24"/>
          <w:lang w:val="en-GB"/>
        </w:rPr>
        <w:t xml:space="preserve">elected </w:t>
      </w:r>
      <w:r>
        <w:rPr>
          <w:rFonts w:ascii="Calibri" w:eastAsia="Arial" w:hAnsi="Calibri" w:cs="Calibri"/>
          <w:color w:val="000000" w:themeColor="text1"/>
          <w:sz w:val="24"/>
          <w:szCs w:val="24"/>
          <w:lang w:val="en-GB"/>
        </w:rPr>
        <w:t xml:space="preserve">members of the Joint Council shall hold office for a term of one </w:t>
      </w:r>
      <w:r w:rsidRPr="00D75391">
        <w:rPr>
          <w:rFonts w:ascii="Calibri" w:eastAsia="Arial" w:hAnsi="Calibri" w:cs="Calibri"/>
          <w:color w:val="000000" w:themeColor="text1"/>
          <w:sz w:val="24"/>
          <w:szCs w:val="24"/>
          <w:lang w:val="en-GB"/>
        </w:rPr>
        <w:t>year</w:t>
      </w:r>
      <w:r w:rsidR="00E01BAC" w:rsidRPr="00D75391">
        <w:rPr>
          <w:rFonts w:ascii="Calibri" w:eastAsia="Arial" w:hAnsi="Calibri" w:cs="Calibri"/>
          <w:color w:val="000000" w:themeColor="text1"/>
          <w:sz w:val="24"/>
          <w:szCs w:val="24"/>
          <w:lang w:val="en-GB"/>
        </w:rPr>
        <w:t xml:space="preserve"> </w:t>
      </w:r>
      <w:r w:rsidR="003652A3">
        <w:rPr>
          <w:rFonts w:ascii="Calibri" w:eastAsia="Arial" w:hAnsi="Calibri" w:cs="Calibri"/>
          <w:color w:val="000000" w:themeColor="text1"/>
          <w:sz w:val="24"/>
          <w:szCs w:val="24"/>
          <w:lang w:val="en-GB"/>
        </w:rPr>
        <w:t>beginning on 1</w:t>
      </w:r>
      <w:r w:rsidR="003652A3" w:rsidRPr="003652A3">
        <w:rPr>
          <w:rFonts w:ascii="Calibri" w:eastAsia="Arial" w:hAnsi="Calibri" w:cs="Calibri"/>
          <w:color w:val="000000" w:themeColor="text1"/>
          <w:sz w:val="24"/>
          <w:szCs w:val="24"/>
          <w:vertAlign w:val="superscript"/>
          <w:lang w:val="en-GB"/>
        </w:rPr>
        <w:t>st</w:t>
      </w:r>
      <w:r w:rsidR="003652A3">
        <w:rPr>
          <w:rFonts w:ascii="Calibri" w:eastAsia="Arial" w:hAnsi="Calibri" w:cs="Calibri"/>
          <w:color w:val="000000" w:themeColor="text1"/>
          <w:sz w:val="24"/>
          <w:szCs w:val="24"/>
          <w:lang w:val="en-GB"/>
        </w:rPr>
        <w:t xml:space="preserve"> June </w:t>
      </w:r>
      <w:r w:rsidR="00E01BAC" w:rsidRPr="00D75391">
        <w:rPr>
          <w:rFonts w:ascii="Calibri" w:eastAsia="Arial" w:hAnsi="Calibri" w:cs="Calibri"/>
          <w:color w:val="000000" w:themeColor="text1"/>
          <w:sz w:val="24"/>
          <w:szCs w:val="24"/>
          <w:lang w:val="en-GB"/>
        </w:rPr>
        <w:t>and shall be eligible for re-election.</w:t>
      </w:r>
      <w:r w:rsidR="00D75391">
        <w:rPr>
          <w:rFonts w:ascii="Calibri" w:hAnsi="Calibri" w:cs="Calibri"/>
          <w:b/>
          <w:bCs/>
          <w:color w:val="000000" w:themeColor="text1"/>
          <w:lang w:val="en-GB"/>
        </w:rPr>
        <w:br w:type="page"/>
      </w:r>
    </w:p>
    <w:p w14:paraId="4CAA9DDF" w14:textId="7C51BEB3" w:rsidR="00D62675" w:rsidRPr="00FA2C42" w:rsidRDefault="009077AD" w:rsidP="0048450F">
      <w:pPr>
        <w:spacing w:before="360" w:after="120" w:line="264" w:lineRule="auto"/>
        <w:ind w:left="360" w:hanging="360"/>
        <w:rPr>
          <w:rFonts w:ascii="Calibri" w:eastAsia="Arial" w:hAnsi="Calibri" w:cs="Calibri"/>
          <w:b/>
          <w:bCs/>
          <w:color w:val="000000" w:themeColor="text1"/>
          <w:lang w:val="en-GB"/>
        </w:rPr>
      </w:pPr>
      <w:r w:rsidRPr="00FA2C42">
        <w:rPr>
          <w:rFonts w:ascii="Calibri" w:hAnsi="Calibri" w:cs="Calibri"/>
          <w:b/>
          <w:bCs/>
          <w:color w:val="000000" w:themeColor="text1"/>
          <w:lang w:val="en-GB"/>
        </w:rPr>
        <w:t>4</w:t>
      </w:r>
      <w:r w:rsidR="0048450F">
        <w:rPr>
          <w:rFonts w:ascii="Calibri" w:hAnsi="Calibri" w:cs="Calibri"/>
          <w:b/>
          <w:bCs/>
          <w:color w:val="000000" w:themeColor="text1"/>
          <w:lang w:val="en-GB"/>
        </w:rPr>
        <w:tab/>
      </w:r>
      <w:r w:rsidR="00BB5D7C">
        <w:rPr>
          <w:rFonts w:ascii="Calibri" w:hAnsi="Calibri" w:cs="Calibri"/>
          <w:b/>
          <w:bCs/>
          <w:color w:val="000000" w:themeColor="text1"/>
          <w:lang w:val="en-GB"/>
        </w:rPr>
        <w:t>O</w:t>
      </w:r>
      <w:r w:rsidR="00315636" w:rsidRPr="00FA2C42">
        <w:rPr>
          <w:rFonts w:ascii="Calibri" w:hAnsi="Calibri" w:cs="Calibri"/>
          <w:b/>
          <w:bCs/>
          <w:color w:val="000000" w:themeColor="text1"/>
          <w:lang w:val="en-GB"/>
        </w:rPr>
        <w:t xml:space="preserve">fficers of the </w:t>
      </w:r>
      <w:r w:rsidR="00237EC3">
        <w:rPr>
          <w:rFonts w:ascii="Calibri" w:hAnsi="Calibri" w:cs="Calibri"/>
          <w:b/>
          <w:bCs/>
          <w:color w:val="000000" w:themeColor="text1"/>
          <w:lang w:val="en-GB"/>
        </w:rPr>
        <w:t xml:space="preserve">Joint </w:t>
      </w:r>
      <w:r w:rsidR="00315636" w:rsidRPr="00FA2C42">
        <w:rPr>
          <w:rFonts w:ascii="Calibri" w:hAnsi="Calibri" w:cs="Calibri"/>
          <w:b/>
          <w:bCs/>
          <w:color w:val="000000" w:themeColor="text1"/>
          <w:lang w:val="en-GB"/>
        </w:rPr>
        <w:t>Council</w:t>
      </w:r>
    </w:p>
    <w:p w14:paraId="115319FB" w14:textId="3E101520" w:rsidR="00F907C6" w:rsidRPr="00BB5D7C" w:rsidRDefault="007810E1" w:rsidP="001B762E">
      <w:pPr>
        <w:pStyle w:val="BodyA"/>
        <w:numPr>
          <w:ilvl w:val="0"/>
          <w:numId w:val="36"/>
        </w:numPr>
        <w:tabs>
          <w:tab w:val="left" w:pos="720"/>
        </w:tabs>
        <w:spacing w:after="120" w:line="264" w:lineRule="auto"/>
        <w:ind w:left="1008" w:hanging="576"/>
        <w:rPr>
          <w:rFonts w:ascii="Calibri" w:eastAsia="Arial" w:hAnsi="Calibri" w:cs="Calibri"/>
          <w:i/>
          <w:color w:val="000000" w:themeColor="text1"/>
          <w:sz w:val="24"/>
          <w:szCs w:val="24"/>
          <w:lang w:val="en-GB"/>
        </w:rPr>
      </w:pPr>
      <w:r w:rsidRPr="00FA2C42">
        <w:rPr>
          <w:rFonts w:ascii="Calibri" w:hAnsi="Calibri" w:cs="Calibri"/>
          <w:color w:val="000000" w:themeColor="text1"/>
          <w:sz w:val="24"/>
          <w:szCs w:val="24"/>
          <w:lang w:val="en-GB"/>
        </w:rPr>
        <w:t xml:space="preserve">  </w:t>
      </w:r>
      <w:r w:rsidR="00A731FF" w:rsidRPr="00FA2C42">
        <w:rPr>
          <w:rFonts w:ascii="Calibri" w:hAnsi="Calibri" w:cs="Calibri"/>
          <w:color w:val="000000" w:themeColor="text1"/>
          <w:sz w:val="24"/>
          <w:szCs w:val="24"/>
          <w:lang w:val="en-GB"/>
        </w:rPr>
        <w:t xml:space="preserve"> </w:t>
      </w:r>
      <w:r w:rsidR="00237EC3">
        <w:rPr>
          <w:rFonts w:ascii="Calibri" w:hAnsi="Calibri" w:cs="Calibri"/>
          <w:color w:val="000000" w:themeColor="text1"/>
          <w:sz w:val="24"/>
          <w:szCs w:val="24"/>
          <w:lang w:val="en-GB"/>
        </w:rPr>
        <w:tab/>
      </w:r>
      <w:r w:rsidR="00315636" w:rsidRPr="00FA2C42">
        <w:rPr>
          <w:rFonts w:ascii="Calibri" w:hAnsi="Calibri" w:cs="Calibri"/>
          <w:color w:val="000000" w:themeColor="text1"/>
          <w:sz w:val="24"/>
          <w:szCs w:val="24"/>
          <w:lang w:val="en-GB"/>
        </w:rPr>
        <w:t xml:space="preserve">The </w:t>
      </w:r>
      <w:r w:rsidR="00406A29" w:rsidRPr="00FA2C42">
        <w:rPr>
          <w:rFonts w:ascii="Calibri" w:hAnsi="Calibri" w:cs="Calibri"/>
          <w:color w:val="000000" w:themeColor="text1"/>
          <w:sz w:val="24"/>
          <w:szCs w:val="24"/>
          <w:lang w:val="en-GB"/>
        </w:rPr>
        <w:t>Chair</w:t>
      </w:r>
      <w:r w:rsidR="00315636" w:rsidRPr="00FA2C42">
        <w:rPr>
          <w:rFonts w:ascii="Calibri" w:hAnsi="Calibri" w:cs="Calibri"/>
          <w:color w:val="000000" w:themeColor="text1"/>
          <w:sz w:val="24"/>
          <w:szCs w:val="24"/>
          <w:lang w:val="en-GB"/>
        </w:rPr>
        <w:t xml:space="preserve"> of the </w:t>
      </w:r>
      <w:r w:rsidR="00BC0468" w:rsidRPr="00FA2C42">
        <w:rPr>
          <w:rFonts w:ascii="Calibri" w:hAnsi="Calibri" w:cs="Calibri"/>
          <w:color w:val="000000" w:themeColor="text1"/>
          <w:sz w:val="24"/>
          <w:szCs w:val="24"/>
          <w:lang w:val="en-GB"/>
        </w:rPr>
        <w:t>Joint Council</w:t>
      </w:r>
      <w:r w:rsidR="00315636" w:rsidRPr="00FA2C42">
        <w:rPr>
          <w:rFonts w:ascii="Calibri" w:hAnsi="Calibri" w:cs="Calibri"/>
          <w:color w:val="000000" w:themeColor="text1"/>
          <w:sz w:val="24"/>
          <w:szCs w:val="24"/>
          <w:lang w:val="en-GB"/>
        </w:rPr>
        <w:t xml:space="preserve"> shall be </w:t>
      </w:r>
      <w:r w:rsidR="00BC0468" w:rsidRPr="00FA2C42">
        <w:rPr>
          <w:rFonts w:ascii="Calibri" w:hAnsi="Calibri" w:cs="Calibri"/>
          <w:color w:val="000000" w:themeColor="text1"/>
          <w:sz w:val="24"/>
          <w:szCs w:val="24"/>
          <w:lang w:val="en-GB"/>
        </w:rPr>
        <w:t xml:space="preserve">the Incumbent </w:t>
      </w:r>
      <w:r w:rsidR="00F907C6" w:rsidRPr="00FA2C42">
        <w:rPr>
          <w:rFonts w:ascii="Calibri" w:hAnsi="Calibri" w:cs="Calibri"/>
          <w:color w:val="000000" w:themeColor="text1"/>
          <w:sz w:val="24"/>
          <w:szCs w:val="24"/>
          <w:lang w:val="en-GB"/>
        </w:rPr>
        <w:t>or Priest in Charge of the Benefice</w:t>
      </w:r>
      <w:r w:rsidR="003B70A2" w:rsidRPr="00FA2C42">
        <w:rPr>
          <w:rFonts w:ascii="Calibri" w:hAnsi="Calibri" w:cs="Calibri"/>
          <w:color w:val="000000" w:themeColor="text1"/>
          <w:sz w:val="24"/>
          <w:szCs w:val="24"/>
          <w:lang w:val="en-GB"/>
        </w:rPr>
        <w:t xml:space="preserve"> of </w:t>
      </w:r>
      <w:r w:rsidR="00A731FF" w:rsidRPr="00FA2C42">
        <w:rPr>
          <w:rFonts w:ascii="Calibri" w:hAnsi="Calibri" w:cs="Calibri"/>
          <w:color w:val="000000" w:themeColor="text1"/>
          <w:sz w:val="24"/>
          <w:szCs w:val="24"/>
          <w:lang w:val="en-GB"/>
        </w:rPr>
        <w:t>w</w:t>
      </w:r>
      <w:r w:rsidR="003B70A2" w:rsidRPr="00FA2C42">
        <w:rPr>
          <w:rFonts w:ascii="Calibri" w:hAnsi="Calibri" w:cs="Calibri"/>
          <w:color w:val="000000" w:themeColor="text1"/>
          <w:sz w:val="24"/>
          <w:szCs w:val="24"/>
          <w:lang w:val="en-GB"/>
        </w:rPr>
        <w:t>hich the connected parishes are a part</w:t>
      </w:r>
      <w:r w:rsidR="00FB48A8">
        <w:rPr>
          <w:rFonts w:ascii="Calibri" w:hAnsi="Calibri" w:cs="Calibri"/>
          <w:color w:val="000000" w:themeColor="text1"/>
          <w:sz w:val="24"/>
          <w:szCs w:val="24"/>
          <w:lang w:val="en-GB"/>
        </w:rPr>
        <w:t xml:space="preserve">.   If there is no Incumbent or Priest in Charge and a Team Vicar is licensed to the </w:t>
      </w:r>
      <w:proofErr w:type="gramStart"/>
      <w:r w:rsidR="00FB48A8">
        <w:rPr>
          <w:rFonts w:ascii="Calibri" w:hAnsi="Calibri" w:cs="Calibri"/>
          <w:color w:val="000000" w:themeColor="text1"/>
          <w:sz w:val="24"/>
          <w:szCs w:val="24"/>
          <w:lang w:val="en-GB"/>
        </w:rPr>
        <w:t>Benefice</w:t>
      </w:r>
      <w:proofErr w:type="gramEnd"/>
      <w:r w:rsidR="00FB48A8">
        <w:rPr>
          <w:rFonts w:ascii="Calibri" w:hAnsi="Calibri" w:cs="Calibri"/>
          <w:color w:val="000000" w:themeColor="text1"/>
          <w:sz w:val="24"/>
          <w:szCs w:val="24"/>
          <w:lang w:val="en-GB"/>
        </w:rPr>
        <w:t xml:space="preserve"> then they shall be the Chair.</w:t>
      </w:r>
    </w:p>
    <w:p w14:paraId="0A745AC6" w14:textId="1B99D660" w:rsidR="003B70A2" w:rsidRPr="00FA2C42" w:rsidRDefault="007810E1" w:rsidP="001B762E">
      <w:pPr>
        <w:pStyle w:val="BodyA"/>
        <w:numPr>
          <w:ilvl w:val="0"/>
          <w:numId w:val="36"/>
        </w:numPr>
        <w:tabs>
          <w:tab w:val="left" w:pos="720"/>
        </w:tabs>
        <w:spacing w:after="120" w:line="264" w:lineRule="auto"/>
        <w:ind w:left="1008" w:hanging="576"/>
        <w:rPr>
          <w:rFonts w:ascii="Calibri" w:eastAsia="Arial" w:hAnsi="Calibri" w:cs="Calibri"/>
          <w:color w:val="000000" w:themeColor="text1"/>
          <w:sz w:val="24"/>
          <w:szCs w:val="24"/>
          <w:lang w:val="en-GB"/>
        </w:rPr>
      </w:pPr>
      <w:r w:rsidRPr="00FA2C42">
        <w:rPr>
          <w:rFonts w:ascii="Calibri" w:eastAsia="Arial" w:hAnsi="Calibri" w:cs="Calibri"/>
          <w:color w:val="000000" w:themeColor="text1"/>
          <w:sz w:val="24"/>
          <w:szCs w:val="24"/>
          <w:lang w:val="en-GB"/>
        </w:rPr>
        <w:t xml:space="preserve">   </w:t>
      </w:r>
      <w:r w:rsidR="00237EC3">
        <w:rPr>
          <w:rFonts w:ascii="Calibri" w:eastAsia="Arial" w:hAnsi="Calibri" w:cs="Calibri"/>
          <w:color w:val="000000" w:themeColor="text1"/>
          <w:sz w:val="24"/>
          <w:szCs w:val="24"/>
          <w:lang w:val="en-GB"/>
        </w:rPr>
        <w:tab/>
      </w:r>
      <w:r w:rsidR="003B70A2" w:rsidRPr="00FA2C42">
        <w:rPr>
          <w:rFonts w:ascii="Calibri" w:eastAsia="Arial" w:hAnsi="Calibri" w:cs="Calibri"/>
          <w:color w:val="000000" w:themeColor="text1"/>
          <w:sz w:val="24"/>
          <w:szCs w:val="24"/>
          <w:lang w:val="en-GB"/>
        </w:rPr>
        <w:t xml:space="preserve">The </w:t>
      </w:r>
      <w:r w:rsidR="00237EC3">
        <w:rPr>
          <w:rFonts w:ascii="Calibri" w:eastAsia="Arial" w:hAnsi="Calibri" w:cs="Calibri"/>
          <w:color w:val="000000" w:themeColor="text1"/>
          <w:sz w:val="24"/>
          <w:szCs w:val="24"/>
          <w:lang w:val="en-GB"/>
        </w:rPr>
        <w:t>v</w:t>
      </w:r>
      <w:r w:rsidR="003B70A2" w:rsidRPr="00FA2C42">
        <w:rPr>
          <w:rFonts w:ascii="Calibri" w:eastAsia="Arial" w:hAnsi="Calibri" w:cs="Calibri"/>
          <w:color w:val="000000" w:themeColor="text1"/>
          <w:sz w:val="24"/>
          <w:szCs w:val="24"/>
          <w:lang w:val="en-GB"/>
        </w:rPr>
        <w:t>ice-chair of the Joint Council shall be elected from amongst its</w:t>
      </w:r>
      <w:r w:rsidR="00263B9D">
        <w:rPr>
          <w:rFonts w:ascii="Calibri" w:eastAsia="Arial" w:hAnsi="Calibri" w:cs="Calibri"/>
          <w:color w:val="000000" w:themeColor="text1"/>
          <w:sz w:val="24"/>
          <w:szCs w:val="24"/>
          <w:lang w:val="en-GB"/>
        </w:rPr>
        <w:t xml:space="preserve"> lay</w:t>
      </w:r>
      <w:r w:rsidR="0048296C" w:rsidRPr="00E8011B">
        <w:rPr>
          <w:rFonts w:ascii="Calibri" w:eastAsia="Arial" w:hAnsi="Calibri" w:cs="Calibri"/>
          <w:color w:val="FF0000"/>
          <w:sz w:val="24"/>
          <w:szCs w:val="24"/>
          <w:lang w:val="en-GB"/>
        </w:rPr>
        <w:t xml:space="preserve"> </w:t>
      </w:r>
      <w:r w:rsidR="003B70A2" w:rsidRPr="00FA2C42">
        <w:rPr>
          <w:rFonts w:ascii="Calibri" w:eastAsia="Arial" w:hAnsi="Calibri" w:cs="Calibri"/>
          <w:color w:val="000000" w:themeColor="text1"/>
          <w:sz w:val="24"/>
          <w:szCs w:val="24"/>
          <w:lang w:val="en-GB"/>
        </w:rPr>
        <w:t>members</w:t>
      </w:r>
      <w:r w:rsidR="0034147D">
        <w:rPr>
          <w:rFonts w:ascii="Calibri" w:eastAsia="Arial" w:hAnsi="Calibri" w:cs="Calibri"/>
          <w:color w:val="000000" w:themeColor="text1"/>
          <w:sz w:val="24"/>
          <w:szCs w:val="24"/>
          <w:lang w:val="en-GB"/>
        </w:rPr>
        <w:t>.</w:t>
      </w:r>
    </w:p>
    <w:p w14:paraId="09A4AF49" w14:textId="3DF646F8" w:rsidR="00A731FF" w:rsidRPr="00FA2C42" w:rsidRDefault="001B762E" w:rsidP="001B762E">
      <w:pPr>
        <w:pStyle w:val="BodyA"/>
        <w:numPr>
          <w:ilvl w:val="0"/>
          <w:numId w:val="36"/>
        </w:numPr>
        <w:tabs>
          <w:tab w:val="left" w:pos="720"/>
        </w:tabs>
        <w:spacing w:after="120" w:line="264" w:lineRule="auto"/>
        <w:ind w:left="1008" w:hanging="576"/>
        <w:jc w:val="both"/>
        <w:rPr>
          <w:rFonts w:ascii="Calibri" w:eastAsia="Arial" w:hAnsi="Calibri" w:cs="Calibri"/>
          <w:color w:val="000000" w:themeColor="text1"/>
          <w:sz w:val="24"/>
          <w:szCs w:val="24"/>
          <w:lang w:val="en-GB"/>
        </w:rPr>
      </w:pPr>
      <w:r>
        <w:rPr>
          <w:rFonts w:ascii="Calibri" w:hAnsi="Calibri" w:cs="Calibri"/>
          <w:color w:val="000000" w:themeColor="text1"/>
          <w:sz w:val="24"/>
          <w:szCs w:val="24"/>
          <w:lang w:val="en-GB"/>
        </w:rPr>
        <w:t xml:space="preserve"> </w:t>
      </w:r>
      <w:r>
        <w:rPr>
          <w:rFonts w:ascii="Calibri" w:hAnsi="Calibri" w:cs="Calibri"/>
          <w:color w:val="000000" w:themeColor="text1"/>
          <w:sz w:val="24"/>
          <w:szCs w:val="24"/>
          <w:lang w:val="en-GB"/>
        </w:rPr>
        <w:tab/>
      </w:r>
      <w:r w:rsidR="00A731FF" w:rsidRPr="00FA2C42">
        <w:rPr>
          <w:rFonts w:ascii="Calibri" w:hAnsi="Calibri" w:cs="Calibri"/>
          <w:color w:val="000000" w:themeColor="text1"/>
          <w:sz w:val="24"/>
          <w:szCs w:val="24"/>
          <w:lang w:val="en-GB"/>
        </w:rPr>
        <w:t>The Joint Council may appoint one of its members as secretary; but if it</w:t>
      </w:r>
      <w:r w:rsidR="00A731FF" w:rsidRPr="00FA2C42">
        <w:rPr>
          <w:rFonts w:ascii="Calibri" w:hAnsi="Calibri" w:cs="Calibri"/>
          <w:color w:val="000000" w:themeColor="text1"/>
          <w:lang w:val="en-GB"/>
        </w:rPr>
        <w:t xml:space="preserve"> </w:t>
      </w:r>
      <w:r w:rsidR="00A731FF" w:rsidRPr="00FA2C42">
        <w:rPr>
          <w:rFonts w:ascii="Calibri" w:hAnsi="Calibri" w:cs="Calibri"/>
          <w:color w:val="000000" w:themeColor="text1"/>
          <w:sz w:val="24"/>
          <w:szCs w:val="24"/>
          <w:lang w:val="en-GB"/>
        </w:rPr>
        <w:t>does not, it must appoint some other fit person.   The secretary of the Joint Council shall have charge of all the documents relating to the current</w:t>
      </w:r>
      <w:r w:rsidR="00A731FF" w:rsidRPr="00FA2C42">
        <w:rPr>
          <w:rFonts w:ascii="Calibri" w:hAnsi="Calibri" w:cs="Calibri"/>
          <w:color w:val="000000" w:themeColor="text1"/>
          <w:lang w:val="en-GB"/>
        </w:rPr>
        <w:t xml:space="preserve"> </w:t>
      </w:r>
      <w:r w:rsidR="00A731FF" w:rsidRPr="00FA2C42">
        <w:rPr>
          <w:rFonts w:ascii="Calibri" w:hAnsi="Calibri" w:cs="Calibri"/>
          <w:color w:val="000000" w:themeColor="text1"/>
          <w:sz w:val="24"/>
          <w:szCs w:val="24"/>
          <w:lang w:val="en-GB"/>
        </w:rPr>
        <w:t xml:space="preserve">business of the Council; keep the minutes of meetings; record all resolutions passed; and monitor the actions taken on behalf of the Joint Council. </w:t>
      </w:r>
    </w:p>
    <w:p w14:paraId="0DE5472F" w14:textId="001234C1" w:rsidR="00A731FF" w:rsidRPr="00FA2C42" w:rsidRDefault="001B762E" w:rsidP="001B762E">
      <w:pPr>
        <w:pStyle w:val="BodyA"/>
        <w:numPr>
          <w:ilvl w:val="0"/>
          <w:numId w:val="36"/>
        </w:numPr>
        <w:tabs>
          <w:tab w:val="left" w:pos="720"/>
        </w:tabs>
        <w:spacing w:after="120" w:line="264" w:lineRule="auto"/>
        <w:ind w:left="1008" w:hanging="576"/>
        <w:jc w:val="both"/>
        <w:rPr>
          <w:rFonts w:ascii="Calibri" w:eastAsia="Arial" w:hAnsi="Calibri" w:cs="Calibri"/>
          <w:color w:val="000000" w:themeColor="text1"/>
          <w:sz w:val="24"/>
          <w:szCs w:val="24"/>
          <w:lang w:val="en-GB"/>
        </w:rPr>
      </w:pPr>
      <w:r>
        <w:rPr>
          <w:rFonts w:ascii="Calibri" w:hAnsi="Calibri" w:cs="Calibri"/>
          <w:color w:val="000000" w:themeColor="text1"/>
          <w:sz w:val="24"/>
          <w:szCs w:val="24"/>
          <w:lang w:val="en-GB"/>
        </w:rPr>
        <w:t xml:space="preserve"> </w:t>
      </w:r>
      <w:r>
        <w:rPr>
          <w:rFonts w:ascii="Calibri" w:hAnsi="Calibri" w:cs="Calibri"/>
          <w:color w:val="000000" w:themeColor="text1"/>
          <w:sz w:val="24"/>
          <w:szCs w:val="24"/>
          <w:lang w:val="en-GB"/>
        </w:rPr>
        <w:tab/>
      </w:r>
      <w:r w:rsidR="00A731FF" w:rsidRPr="00FA2C42">
        <w:rPr>
          <w:rFonts w:ascii="Calibri" w:hAnsi="Calibri" w:cs="Calibri"/>
          <w:color w:val="000000" w:themeColor="text1"/>
          <w:sz w:val="24"/>
          <w:szCs w:val="24"/>
          <w:lang w:val="en-GB"/>
        </w:rPr>
        <w:t>The Joint Council may appoint one of its members as treasurer or two or</w:t>
      </w:r>
      <w:r w:rsidR="00A731FF" w:rsidRPr="00FA2C42">
        <w:rPr>
          <w:rFonts w:ascii="Calibri" w:hAnsi="Calibri" w:cs="Calibri"/>
          <w:color w:val="000000" w:themeColor="text1"/>
          <w:lang w:val="en-GB"/>
        </w:rPr>
        <w:t xml:space="preserve"> </w:t>
      </w:r>
      <w:r w:rsidR="00A731FF" w:rsidRPr="00FA2C42">
        <w:rPr>
          <w:rFonts w:ascii="Calibri" w:hAnsi="Calibri" w:cs="Calibri"/>
          <w:color w:val="000000" w:themeColor="text1"/>
          <w:sz w:val="24"/>
          <w:szCs w:val="24"/>
          <w:lang w:val="en-GB"/>
        </w:rPr>
        <w:t>more of its members as joint treasurers; but if it does not, it must appoint some other fit person.</w:t>
      </w:r>
    </w:p>
    <w:p w14:paraId="2FE88A60" w14:textId="2F9F9E0D" w:rsidR="00A731FF" w:rsidRPr="00FA2C42" w:rsidRDefault="00A731FF" w:rsidP="001B762E">
      <w:pPr>
        <w:pStyle w:val="BodyA"/>
        <w:numPr>
          <w:ilvl w:val="0"/>
          <w:numId w:val="36"/>
        </w:numPr>
        <w:tabs>
          <w:tab w:val="left" w:pos="720"/>
        </w:tabs>
        <w:spacing w:after="120" w:line="264" w:lineRule="auto"/>
        <w:ind w:left="1008" w:hanging="576"/>
        <w:jc w:val="both"/>
        <w:rPr>
          <w:rFonts w:ascii="Calibri" w:eastAsia="Arial" w:hAnsi="Calibri" w:cs="Calibri"/>
          <w:color w:val="000000" w:themeColor="text1"/>
          <w:sz w:val="24"/>
          <w:szCs w:val="24"/>
          <w:lang w:val="en-GB"/>
        </w:rPr>
      </w:pPr>
      <w:r w:rsidRPr="00FA2C42">
        <w:rPr>
          <w:rFonts w:ascii="Calibri" w:eastAsia="Arial" w:hAnsi="Calibri" w:cs="Calibri"/>
          <w:color w:val="000000" w:themeColor="text1"/>
          <w:sz w:val="24"/>
          <w:szCs w:val="24"/>
          <w:lang w:val="en-GB"/>
        </w:rPr>
        <w:t xml:space="preserve">   </w:t>
      </w:r>
      <w:r w:rsidR="00237EC3">
        <w:rPr>
          <w:rFonts w:ascii="Calibri" w:eastAsia="Arial" w:hAnsi="Calibri" w:cs="Calibri"/>
          <w:color w:val="000000" w:themeColor="text1"/>
          <w:sz w:val="24"/>
          <w:szCs w:val="24"/>
          <w:lang w:val="en-GB"/>
        </w:rPr>
        <w:tab/>
      </w:r>
      <w:r w:rsidRPr="00FA2C42">
        <w:rPr>
          <w:rFonts w:ascii="Calibri" w:hAnsi="Calibri" w:cs="Calibri"/>
          <w:color w:val="000000" w:themeColor="text1"/>
          <w:sz w:val="24"/>
          <w:szCs w:val="24"/>
          <w:lang w:val="en-GB"/>
        </w:rPr>
        <w:t>Where the person appointed as secretary or treasurer is not a</w:t>
      </w:r>
      <w:r w:rsidRPr="00FA2C42">
        <w:rPr>
          <w:rFonts w:ascii="Calibri" w:hAnsi="Calibri" w:cs="Calibri"/>
          <w:color w:val="000000" w:themeColor="text1"/>
          <w:lang w:val="en-GB"/>
        </w:rPr>
        <w:t xml:space="preserve"> </w:t>
      </w:r>
      <w:r w:rsidRPr="00FA2C42">
        <w:rPr>
          <w:rFonts w:ascii="Calibri" w:hAnsi="Calibri" w:cs="Calibri"/>
          <w:color w:val="000000" w:themeColor="text1"/>
          <w:sz w:val="24"/>
          <w:szCs w:val="24"/>
          <w:lang w:val="en-GB"/>
        </w:rPr>
        <w:t>member of the Joint Council, he or she does not become a member merely</w:t>
      </w:r>
      <w:r w:rsidRPr="00FA2C42">
        <w:rPr>
          <w:rFonts w:ascii="Calibri" w:hAnsi="Calibri" w:cs="Calibri"/>
          <w:color w:val="000000" w:themeColor="text1"/>
          <w:lang w:val="en-GB"/>
        </w:rPr>
        <w:t xml:space="preserve"> </w:t>
      </w:r>
      <w:proofErr w:type="gramStart"/>
      <w:r w:rsidRPr="00FA2C42">
        <w:rPr>
          <w:rFonts w:ascii="Calibri" w:hAnsi="Calibri" w:cs="Calibri"/>
          <w:color w:val="000000" w:themeColor="text1"/>
          <w:sz w:val="24"/>
          <w:szCs w:val="24"/>
          <w:lang w:val="en-GB"/>
        </w:rPr>
        <w:t>as a result of</w:t>
      </w:r>
      <w:proofErr w:type="gramEnd"/>
      <w:r w:rsidRPr="00FA2C42">
        <w:rPr>
          <w:rFonts w:ascii="Calibri" w:hAnsi="Calibri" w:cs="Calibri"/>
          <w:color w:val="000000" w:themeColor="text1"/>
          <w:sz w:val="24"/>
          <w:szCs w:val="24"/>
          <w:lang w:val="en-GB"/>
        </w:rPr>
        <w:t xml:space="preserve"> holding the office in question but may be co-opted</w:t>
      </w:r>
      <w:r w:rsidRPr="00FA2C42">
        <w:rPr>
          <w:rFonts w:ascii="Calibri" w:hAnsi="Calibri" w:cs="Calibri"/>
          <w:color w:val="000000" w:themeColor="text1"/>
          <w:lang w:val="en-GB"/>
        </w:rPr>
        <w:t xml:space="preserve"> </w:t>
      </w:r>
      <w:r w:rsidRPr="00FA2C42">
        <w:rPr>
          <w:rFonts w:ascii="Calibri" w:hAnsi="Calibri" w:cs="Calibri"/>
          <w:color w:val="000000" w:themeColor="text1"/>
          <w:sz w:val="24"/>
          <w:szCs w:val="24"/>
          <w:lang w:val="en-GB"/>
        </w:rPr>
        <w:t>under 3(iv)</w:t>
      </w:r>
      <w:r w:rsidR="002D24C0">
        <w:rPr>
          <w:rFonts w:ascii="Calibri" w:hAnsi="Calibri" w:cs="Calibri"/>
          <w:color w:val="000000" w:themeColor="text1"/>
          <w:sz w:val="24"/>
          <w:szCs w:val="24"/>
          <w:lang w:val="en-GB"/>
        </w:rPr>
        <w:t xml:space="preserve"> above.</w:t>
      </w:r>
    </w:p>
    <w:p w14:paraId="747072DD" w14:textId="0B265B60" w:rsidR="00D62675" w:rsidRPr="00FA2C42" w:rsidRDefault="001B762E" w:rsidP="001B762E">
      <w:pPr>
        <w:pStyle w:val="BodyA"/>
        <w:numPr>
          <w:ilvl w:val="0"/>
          <w:numId w:val="36"/>
        </w:numPr>
        <w:tabs>
          <w:tab w:val="left" w:pos="720"/>
        </w:tabs>
        <w:spacing w:after="120" w:line="264" w:lineRule="auto"/>
        <w:ind w:left="1008" w:hanging="576"/>
        <w:jc w:val="both"/>
        <w:rPr>
          <w:rFonts w:ascii="Calibri" w:eastAsia="Arial" w:hAnsi="Calibri" w:cs="Calibri"/>
          <w:color w:val="000000" w:themeColor="text1"/>
          <w:sz w:val="24"/>
          <w:szCs w:val="24"/>
          <w:lang w:val="en-GB"/>
        </w:rPr>
      </w:pPr>
      <w:r>
        <w:rPr>
          <w:rFonts w:ascii="Calibri" w:hAnsi="Calibri" w:cs="Calibri"/>
          <w:color w:val="000000" w:themeColor="text1"/>
          <w:sz w:val="24"/>
          <w:szCs w:val="24"/>
          <w:lang w:val="en-GB"/>
        </w:rPr>
        <w:t xml:space="preserve"> </w:t>
      </w:r>
      <w:r>
        <w:rPr>
          <w:rFonts w:ascii="Calibri" w:hAnsi="Calibri" w:cs="Calibri"/>
          <w:color w:val="000000" w:themeColor="text1"/>
          <w:sz w:val="24"/>
          <w:szCs w:val="24"/>
          <w:lang w:val="en-GB"/>
        </w:rPr>
        <w:tab/>
      </w:r>
      <w:r w:rsidR="00E40E52">
        <w:rPr>
          <w:rFonts w:ascii="Calibri" w:hAnsi="Calibri" w:cs="Calibri"/>
          <w:color w:val="000000" w:themeColor="text1"/>
          <w:sz w:val="24"/>
          <w:szCs w:val="24"/>
          <w:lang w:val="en-GB"/>
        </w:rPr>
        <w:t xml:space="preserve">If the Joint Council holds funds and therefore </w:t>
      </w:r>
      <w:proofErr w:type="gramStart"/>
      <w:r w:rsidR="00E40E52">
        <w:rPr>
          <w:rFonts w:ascii="Calibri" w:hAnsi="Calibri" w:cs="Calibri"/>
          <w:color w:val="000000" w:themeColor="text1"/>
          <w:sz w:val="24"/>
          <w:szCs w:val="24"/>
          <w:lang w:val="en-GB"/>
        </w:rPr>
        <w:t>has to</w:t>
      </w:r>
      <w:proofErr w:type="gramEnd"/>
      <w:r w:rsidR="00E40E52">
        <w:rPr>
          <w:rFonts w:ascii="Calibri" w:hAnsi="Calibri" w:cs="Calibri"/>
          <w:color w:val="000000" w:themeColor="text1"/>
          <w:sz w:val="24"/>
          <w:szCs w:val="24"/>
          <w:lang w:val="en-GB"/>
        </w:rPr>
        <w:t xml:space="preserve"> produce annual accounts, it shall appoint a</w:t>
      </w:r>
      <w:r w:rsidR="00315636" w:rsidRPr="00FA2C42">
        <w:rPr>
          <w:rFonts w:ascii="Calibri" w:hAnsi="Calibri" w:cs="Calibri"/>
          <w:color w:val="000000" w:themeColor="text1"/>
          <w:sz w:val="24"/>
          <w:szCs w:val="24"/>
          <w:lang w:val="en-GB"/>
        </w:rPr>
        <w:t xml:space="preserve">n Auditor or </w:t>
      </w:r>
      <w:r w:rsidR="00855F54">
        <w:rPr>
          <w:rFonts w:ascii="Calibri" w:hAnsi="Calibri" w:cs="Calibri"/>
          <w:color w:val="000000" w:themeColor="text1"/>
          <w:sz w:val="24"/>
          <w:szCs w:val="24"/>
          <w:lang w:val="en-GB"/>
        </w:rPr>
        <w:t>I</w:t>
      </w:r>
      <w:r w:rsidR="00315636" w:rsidRPr="00FA2C42">
        <w:rPr>
          <w:rFonts w:ascii="Calibri" w:hAnsi="Calibri" w:cs="Calibri"/>
          <w:color w:val="000000" w:themeColor="text1"/>
          <w:sz w:val="24"/>
          <w:szCs w:val="24"/>
          <w:lang w:val="en-GB"/>
        </w:rPr>
        <w:t xml:space="preserve">ndependent </w:t>
      </w:r>
      <w:r w:rsidR="00855F54">
        <w:rPr>
          <w:rFonts w:ascii="Calibri" w:hAnsi="Calibri" w:cs="Calibri"/>
          <w:color w:val="000000" w:themeColor="text1"/>
          <w:sz w:val="24"/>
          <w:szCs w:val="24"/>
          <w:lang w:val="en-GB"/>
        </w:rPr>
        <w:t>E</w:t>
      </w:r>
      <w:r w:rsidR="00315636" w:rsidRPr="00FA2C42">
        <w:rPr>
          <w:rFonts w:ascii="Calibri" w:hAnsi="Calibri" w:cs="Calibri"/>
          <w:color w:val="000000" w:themeColor="text1"/>
          <w:sz w:val="24"/>
          <w:szCs w:val="24"/>
          <w:lang w:val="en-GB"/>
        </w:rPr>
        <w:t>xaminer</w:t>
      </w:r>
      <w:r w:rsidR="00E40E52">
        <w:rPr>
          <w:rFonts w:ascii="Calibri" w:hAnsi="Calibri" w:cs="Calibri"/>
          <w:color w:val="000000" w:themeColor="text1"/>
          <w:sz w:val="24"/>
          <w:szCs w:val="24"/>
          <w:lang w:val="en-GB"/>
        </w:rPr>
        <w:t>.</w:t>
      </w:r>
      <w:r w:rsidR="00315636" w:rsidRPr="00FA2C42">
        <w:rPr>
          <w:rFonts w:ascii="Calibri" w:hAnsi="Calibri" w:cs="Calibri"/>
          <w:color w:val="000000" w:themeColor="text1"/>
          <w:sz w:val="24"/>
          <w:szCs w:val="24"/>
          <w:lang w:val="en-GB"/>
        </w:rPr>
        <w:t xml:space="preserve"> This person </w:t>
      </w:r>
      <w:r w:rsidR="00A731FF" w:rsidRPr="00FA2C42">
        <w:rPr>
          <w:rFonts w:ascii="Calibri" w:hAnsi="Calibri" w:cs="Calibri"/>
          <w:color w:val="000000" w:themeColor="text1"/>
          <w:sz w:val="24"/>
          <w:szCs w:val="24"/>
          <w:lang w:val="en-GB"/>
        </w:rPr>
        <w:t xml:space="preserve">shall not be a member of the Joint Council or the Parochial Church Council of any connected parish and </w:t>
      </w:r>
      <w:r w:rsidR="00315636" w:rsidRPr="00FA2C42">
        <w:rPr>
          <w:rFonts w:ascii="Calibri" w:hAnsi="Calibri" w:cs="Calibri"/>
          <w:color w:val="000000" w:themeColor="text1"/>
          <w:sz w:val="24"/>
          <w:szCs w:val="24"/>
          <w:lang w:val="en-GB"/>
        </w:rPr>
        <w:t xml:space="preserve">shall have access to all </w:t>
      </w:r>
      <w:r w:rsidR="00EB0900">
        <w:rPr>
          <w:rFonts w:ascii="Calibri" w:hAnsi="Calibri" w:cs="Calibri"/>
          <w:color w:val="000000" w:themeColor="text1"/>
          <w:sz w:val="24"/>
          <w:szCs w:val="24"/>
          <w:lang w:val="en-GB"/>
        </w:rPr>
        <w:t xml:space="preserve">books and records </w:t>
      </w:r>
      <w:r w:rsidR="00315636" w:rsidRPr="00FA2C42">
        <w:rPr>
          <w:rFonts w:ascii="Calibri" w:hAnsi="Calibri" w:cs="Calibri"/>
          <w:color w:val="000000" w:themeColor="text1"/>
          <w:sz w:val="24"/>
          <w:szCs w:val="24"/>
          <w:lang w:val="en-GB"/>
        </w:rPr>
        <w:t xml:space="preserve">of the </w:t>
      </w:r>
      <w:r w:rsidR="00BC0468" w:rsidRPr="00FA2C42">
        <w:rPr>
          <w:rFonts w:ascii="Calibri" w:hAnsi="Calibri" w:cs="Calibri"/>
          <w:color w:val="000000" w:themeColor="text1"/>
          <w:sz w:val="24"/>
          <w:szCs w:val="24"/>
          <w:lang w:val="en-GB"/>
        </w:rPr>
        <w:t>Joint Council</w:t>
      </w:r>
      <w:r w:rsidR="00315636" w:rsidRPr="00FA2C42">
        <w:rPr>
          <w:rFonts w:ascii="Calibri" w:hAnsi="Calibri" w:cs="Calibri"/>
          <w:color w:val="000000" w:themeColor="text1"/>
          <w:sz w:val="24"/>
          <w:szCs w:val="24"/>
          <w:lang w:val="en-GB"/>
        </w:rPr>
        <w:t>.</w:t>
      </w:r>
    </w:p>
    <w:p w14:paraId="18F3874B" w14:textId="6F8D6A5B" w:rsidR="00D62675" w:rsidRPr="00FA2C42" w:rsidRDefault="00315636" w:rsidP="001B762E">
      <w:pPr>
        <w:pStyle w:val="BodyA"/>
        <w:numPr>
          <w:ilvl w:val="0"/>
          <w:numId w:val="36"/>
        </w:numPr>
        <w:tabs>
          <w:tab w:val="left" w:pos="720"/>
        </w:tabs>
        <w:spacing w:after="120" w:line="264" w:lineRule="auto"/>
        <w:ind w:left="1008" w:hanging="576"/>
        <w:jc w:val="both"/>
        <w:rPr>
          <w:rFonts w:ascii="Calibri" w:eastAsia="Arial" w:hAnsi="Calibri" w:cs="Calibri"/>
          <w:color w:val="000000" w:themeColor="text1"/>
          <w:sz w:val="24"/>
          <w:szCs w:val="24"/>
          <w:lang w:val="en-GB"/>
        </w:rPr>
      </w:pPr>
      <w:r w:rsidRPr="00FA2C42">
        <w:rPr>
          <w:rFonts w:ascii="Calibri" w:hAnsi="Calibri" w:cs="Calibri"/>
          <w:color w:val="000000" w:themeColor="text1"/>
          <w:sz w:val="24"/>
          <w:szCs w:val="24"/>
          <w:lang w:val="en-GB"/>
        </w:rPr>
        <w:t xml:space="preserve">The </w:t>
      </w:r>
      <w:r w:rsidR="00BC0468" w:rsidRPr="00FA2C42">
        <w:rPr>
          <w:rFonts w:ascii="Calibri" w:hAnsi="Calibri" w:cs="Calibri"/>
          <w:color w:val="000000" w:themeColor="text1"/>
          <w:sz w:val="24"/>
          <w:szCs w:val="24"/>
          <w:lang w:val="en-GB"/>
        </w:rPr>
        <w:t>Joint Council</w:t>
      </w:r>
      <w:r w:rsidR="00AE2128" w:rsidRPr="00FA2C42">
        <w:rPr>
          <w:rFonts w:ascii="Calibri" w:hAnsi="Calibri" w:cs="Calibri"/>
          <w:color w:val="000000" w:themeColor="text1"/>
          <w:sz w:val="24"/>
          <w:szCs w:val="24"/>
          <w:lang w:val="en-GB"/>
        </w:rPr>
        <w:t xml:space="preserve"> may appoint an </w:t>
      </w:r>
      <w:r w:rsidR="00CD13CC" w:rsidRPr="00FA2C42">
        <w:rPr>
          <w:rFonts w:ascii="Calibri" w:hAnsi="Calibri" w:cs="Calibri"/>
          <w:color w:val="000000" w:themeColor="text1"/>
          <w:sz w:val="24"/>
          <w:szCs w:val="24"/>
          <w:lang w:val="en-GB"/>
        </w:rPr>
        <w:t>Administrator</w:t>
      </w:r>
      <w:r w:rsidRPr="00FA2C42">
        <w:rPr>
          <w:rFonts w:ascii="Calibri" w:hAnsi="Calibri" w:cs="Calibri"/>
          <w:color w:val="000000" w:themeColor="text1"/>
          <w:sz w:val="24"/>
          <w:szCs w:val="24"/>
          <w:lang w:val="en-GB"/>
        </w:rPr>
        <w:t xml:space="preserve"> upon such terms as the Council thinks fit.</w:t>
      </w:r>
      <w:r w:rsidR="00A731FF" w:rsidRPr="00FA2C42">
        <w:rPr>
          <w:rFonts w:ascii="Calibri" w:hAnsi="Calibri" w:cs="Calibri"/>
          <w:color w:val="000000" w:themeColor="text1"/>
          <w:sz w:val="24"/>
          <w:szCs w:val="24"/>
          <w:lang w:val="en-GB"/>
        </w:rPr>
        <w:t xml:space="preserve">   </w:t>
      </w:r>
      <w:r w:rsidR="00881400">
        <w:rPr>
          <w:rFonts w:ascii="Calibri" w:hAnsi="Calibri" w:cs="Calibri"/>
          <w:color w:val="000000" w:themeColor="text1"/>
          <w:sz w:val="24"/>
          <w:szCs w:val="24"/>
          <w:lang w:val="en-GB"/>
        </w:rPr>
        <w:t xml:space="preserve">If this person is an employee of the Council then they must not </w:t>
      </w:r>
      <w:proofErr w:type="gramStart"/>
      <w:r w:rsidR="00881400">
        <w:rPr>
          <w:rFonts w:ascii="Calibri" w:hAnsi="Calibri" w:cs="Calibri"/>
          <w:color w:val="000000" w:themeColor="text1"/>
          <w:sz w:val="24"/>
          <w:szCs w:val="24"/>
          <w:lang w:val="en-GB"/>
        </w:rPr>
        <w:t xml:space="preserve">be </w:t>
      </w:r>
      <w:r w:rsidR="00A731FF" w:rsidRPr="00FA2C42">
        <w:rPr>
          <w:rFonts w:ascii="Calibri" w:hAnsi="Calibri" w:cs="Calibri"/>
          <w:color w:val="000000" w:themeColor="text1"/>
          <w:sz w:val="24"/>
          <w:szCs w:val="24"/>
          <w:lang w:val="en-GB"/>
        </w:rPr>
        <w:t xml:space="preserve"> a</w:t>
      </w:r>
      <w:proofErr w:type="gramEnd"/>
      <w:r w:rsidR="00A731FF" w:rsidRPr="00FA2C42">
        <w:rPr>
          <w:rFonts w:ascii="Calibri" w:hAnsi="Calibri" w:cs="Calibri"/>
          <w:color w:val="000000" w:themeColor="text1"/>
          <w:sz w:val="24"/>
          <w:szCs w:val="24"/>
          <w:lang w:val="en-GB"/>
        </w:rPr>
        <w:t xml:space="preserve"> member of the Joint Council or </w:t>
      </w:r>
      <w:r w:rsidR="00BE2C61">
        <w:rPr>
          <w:rFonts w:ascii="Calibri" w:hAnsi="Calibri" w:cs="Calibri"/>
          <w:color w:val="000000" w:themeColor="text1"/>
          <w:sz w:val="24"/>
          <w:szCs w:val="24"/>
          <w:lang w:val="en-GB"/>
        </w:rPr>
        <w:t xml:space="preserve">a member of </w:t>
      </w:r>
      <w:r w:rsidR="00A731FF" w:rsidRPr="00FA2C42">
        <w:rPr>
          <w:rFonts w:ascii="Calibri" w:hAnsi="Calibri" w:cs="Calibri"/>
          <w:color w:val="000000" w:themeColor="text1"/>
          <w:sz w:val="24"/>
          <w:szCs w:val="24"/>
          <w:lang w:val="en-GB"/>
        </w:rPr>
        <w:t>the Parochial Church Council of any connected parish.</w:t>
      </w:r>
    </w:p>
    <w:p w14:paraId="5199F73A" w14:textId="1E67E2C9" w:rsidR="00D62675" w:rsidRPr="00FA2C42" w:rsidRDefault="00315636" w:rsidP="001B762E">
      <w:pPr>
        <w:pStyle w:val="BodyA"/>
        <w:numPr>
          <w:ilvl w:val="0"/>
          <w:numId w:val="36"/>
        </w:numPr>
        <w:tabs>
          <w:tab w:val="left" w:pos="720"/>
        </w:tabs>
        <w:spacing w:after="120" w:line="264" w:lineRule="auto"/>
        <w:ind w:left="1008" w:hanging="576"/>
        <w:jc w:val="both"/>
        <w:rPr>
          <w:rFonts w:ascii="Calibri" w:eastAsia="Arial" w:hAnsi="Calibri" w:cs="Calibri"/>
          <w:color w:val="000000" w:themeColor="text1"/>
          <w:sz w:val="24"/>
          <w:szCs w:val="24"/>
          <w:lang w:val="en-GB"/>
        </w:rPr>
      </w:pPr>
      <w:proofErr w:type="gramStart"/>
      <w:r w:rsidRPr="00FA2C42">
        <w:rPr>
          <w:rFonts w:ascii="Calibri" w:hAnsi="Calibri" w:cs="Calibri"/>
          <w:color w:val="000000" w:themeColor="text1"/>
          <w:sz w:val="24"/>
          <w:szCs w:val="24"/>
          <w:lang w:val="en-GB"/>
        </w:rPr>
        <w:t xml:space="preserve">The posts of Administrator and </w:t>
      </w:r>
      <w:r w:rsidR="00FB28EB" w:rsidRPr="00FA2C42">
        <w:rPr>
          <w:rFonts w:ascii="Calibri" w:hAnsi="Calibri" w:cs="Calibri"/>
          <w:color w:val="000000" w:themeColor="text1"/>
          <w:sz w:val="24"/>
          <w:szCs w:val="24"/>
          <w:lang w:val="en-GB"/>
        </w:rPr>
        <w:t>I</w:t>
      </w:r>
      <w:r w:rsidRPr="00FA2C42">
        <w:rPr>
          <w:rFonts w:ascii="Calibri" w:hAnsi="Calibri" w:cs="Calibri"/>
          <w:color w:val="000000" w:themeColor="text1"/>
          <w:sz w:val="24"/>
          <w:szCs w:val="24"/>
          <w:lang w:val="en-GB"/>
        </w:rPr>
        <w:t xml:space="preserve">ndependent </w:t>
      </w:r>
      <w:r w:rsidR="00FB28EB" w:rsidRPr="00FA2C42">
        <w:rPr>
          <w:rFonts w:ascii="Calibri" w:hAnsi="Calibri" w:cs="Calibri"/>
          <w:color w:val="000000" w:themeColor="text1"/>
          <w:sz w:val="24"/>
          <w:szCs w:val="24"/>
          <w:lang w:val="en-GB"/>
        </w:rPr>
        <w:t>E</w:t>
      </w:r>
      <w:r w:rsidRPr="00FA2C42">
        <w:rPr>
          <w:rFonts w:ascii="Calibri" w:hAnsi="Calibri" w:cs="Calibri"/>
          <w:color w:val="000000" w:themeColor="text1"/>
          <w:sz w:val="24"/>
          <w:szCs w:val="24"/>
          <w:lang w:val="en-GB"/>
        </w:rPr>
        <w:t>xaminer,</w:t>
      </w:r>
      <w:proofErr w:type="gramEnd"/>
      <w:r w:rsidRPr="00FA2C42">
        <w:rPr>
          <w:rFonts w:ascii="Calibri" w:hAnsi="Calibri" w:cs="Calibri"/>
          <w:color w:val="000000" w:themeColor="text1"/>
          <w:sz w:val="24"/>
          <w:szCs w:val="24"/>
          <w:lang w:val="en-GB"/>
        </w:rPr>
        <w:t xml:space="preserve"> may be remunerated at the </w:t>
      </w:r>
      <w:r w:rsidR="00BC0468" w:rsidRPr="00FA2C42">
        <w:rPr>
          <w:rFonts w:ascii="Calibri" w:hAnsi="Calibri" w:cs="Calibri"/>
          <w:color w:val="000000" w:themeColor="text1"/>
          <w:sz w:val="24"/>
          <w:szCs w:val="24"/>
          <w:lang w:val="en-GB"/>
        </w:rPr>
        <w:t>Joint Council</w:t>
      </w:r>
      <w:r w:rsidRPr="00FA2C42">
        <w:rPr>
          <w:rFonts w:ascii="Calibri" w:hAnsi="Calibri" w:cs="Calibri"/>
          <w:color w:val="000000" w:themeColor="text1"/>
          <w:sz w:val="24"/>
          <w:szCs w:val="24"/>
          <w:lang w:val="en-GB"/>
        </w:rPr>
        <w:t>’s discretion</w:t>
      </w:r>
      <w:r w:rsidR="00406A29" w:rsidRPr="00FA2C42">
        <w:rPr>
          <w:rFonts w:ascii="Calibri" w:hAnsi="Calibri" w:cs="Calibri"/>
          <w:color w:val="000000" w:themeColor="text1"/>
          <w:sz w:val="24"/>
          <w:szCs w:val="24"/>
          <w:lang w:val="en-GB"/>
        </w:rPr>
        <w:t xml:space="preserve"> subject always to the provisions of the Charities Act 2011 and the Church Representation Rules 20</w:t>
      </w:r>
      <w:r w:rsidR="00AE2128" w:rsidRPr="00FA2C42">
        <w:rPr>
          <w:rFonts w:ascii="Calibri" w:hAnsi="Calibri" w:cs="Calibri"/>
          <w:color w:val="000000" w:themeColor="text1"/>
          <w:sz w:val="24"/>
          <w:szCs w:val="24"/>
          <w:lang w:val="en-GB"/>
        </w:rPr>
        <w:t>20</w:t>
      </w:r>
      <w:r w:rsidR="00406A29" w:rsidRPr="00FA2C42">
        <w:rPr>
          <w:rFonts w:ascii="Calibri" w:hAnsi="Calibri" w:cs="Calibri"/>
          <w:color w:val="000000" w:themeColor="text1"/>
          <w:sz w:val="24"/>
          <w:szCs w:val="24"/>
          <w:lang w:val="en-GB"/>
        </w:rPr>
        <w:t xml:space="preserve"> (or any statutory revision of them)</w:t>
      </w:r>
      <w:r w:rsidRPr="00FA2C42">
        <w:rPr>
          <w:rFonts w:ascii="Calibri" w:hAnsi="Calibri" w:cs="Calibri"/>
          <w:color w:val="000000" w:themeColor="text1"/>
          <w:sz w:val="24"/>
          <w:szCs w:val="24"/>
          <w:lang w:val="en-GB"/>
        </w:rPr>
        <w:t>.</w:t>
      </w:r>
      <w:r w:rsidR="00A731FF" w:rsidRPr="00FA2C42">
        <w:rPr>
          <w:rFonts w:ascii="Calibri" w:hAnsi="Calibri" w:cs="Calibri"/>
          <w:color w:val="000000" w:themeColor="text1"/>
          <w:sz w:val="24"/>
          <w:szCs w:val="24"/>
          <w:lang w:val="en-GB"/>
        </w:rPr>
        <w:t xml:space="preserve">   Where the holder of the post of secretary or of treasurer is not a member of the Council or </w:t>
      </w:r>
      <w:r w:rsidR="00BE2C61">
        <w:rPr>
          <w:rFonts w:ascii="Calibri" w:hAnsi="Calibri" w:cs="Calibri"/>
          <w:color w:val="000000" w:themeColor="text1"/>
          <w:sz w:val="24"/>
          <w:szCs w:val="24"/>
          <w:lang w:val="en-GB"/>
        </w:rPr>
        <w:t xml:space="preserve">a member of </w:t>
      </w:r>
      <w:r w:rsidR="00A731FF" w:rsidRPr="00FA2C42">
        <w:rPr>
          <w:rFonts w:ascii="Calibri" w:hAnsi="Calibri" w:cs="Calibri"/>
          <w:color w:val="000000" w:themeColor="text1"/>
          <w:sz w:val="24"/>
          <w:szCs w:val="24"/>
          <w:lang w:val="en-GB"/>
        </w:rPr>
        <w:t>the Parochial Church Council of any connected parish they may be remunerated in like manner.</w:t>
      </w:r>
    </w:p>
    <w:p w14:paraId="1AAE41A4" w14:textId="2BB761E7" w:rsidR="00D62675" w:rsidRPr="00FA2C42" w:rsidRDefault="001B762E" w:rsidP="001B762E">
      <w:pPr>
        <w:pStyle w:val="BodyA"/>
        <w:numPr>
          <w:ilvl w:val="0"/>
          <w:numId w:val="36"/>
        </w:numPr>
        <w:tabs>
          <w:tab w:val="left" w:pos="720"/>
        </w:tabs>
        <w:spacing w:after="120" w:line="264" w:lineRule="auto"/>
        <w:ind w:left="1008" w:hanging="576"/>
        <w:jc w:val="both"/>
        <w:rPr>
          <w:rFonts w:ascii="Calibri" w:eastAsia="Arial" w:hAnsi="Calibri" w:cs="Calibri"/>
          <w:color w:val="000000" w:themeColor="text1"/>
          <w:sz w:val="24"/>
          <w:szCs w:val="24"/>
          <w:lang w:val="en-GB"/>
        </w:rPr>
      </w:pPr>
      <w:r>
        <w:rPr>
          <w:rFonts w:ascii="Calibri" w:hAnsi="Calibri" w:cs="Calibri"/>
          <w:color w:val="000000" w:themeColor="text1"/>
          <w:sz w:val="24"/>
          <w:szCs w:val="24"/>
          <w:lang w:val="en-GB"/>
        </w:rPr>
        <w:t xml:space="preserve"> </w:t>
      </w:r>
      <w:r>
        <w:rPr>
          <w:rFonts w:ascii="Calibri" w:hAnsi="Calibri" w:cs="Calibri"/>
          <w:color w:val="000000" w:themeColor="text1"/>
          <w:sz w:val="24"/>
          <w:szCs w:val="24"/>
          <w:lang w:val="en-GB"/>
        </w:rPr>
        <w:tab/>
      </w:r>
      <w:r w:rsidR="00315636" w:rsidRPr="00FA2C42">
        <w:rPr>
          <w:rFonts w:ascii="Calibri" w:hAnsi="Calibri" w:cs="Calibri"/>
          <w:color w:val="000000" w:themeColor="text1"/>
          <w:sz w:val="24"/>
          <w:szCs w:val="24"/>
          <w:lang w:val="en-GB"/>
        </w:rPr>
        <w:t xml:space="preserve">The </w:t>
      </w:r>
      <w:r w:rsidR="00BC0468" w:rsidRPr="00FA2C42">
        <w:rPr>
          <w:rFonts w:ascii="Calibri" w:hAnsi="Calibri" w:cs="Calibri"/>
          <w:color w:val="000000" w:themeColor="text1"/>
          <w:sz w:val="24"/>
          <w:szCs w:val="24"/>
          <w:lang w:val="en-GB"/>
        </w:rPr>
        <w:t>Joint Council</w:t>
      </w:r>
      <w:r w:rsidR="00315636" w:rsidRPr="00FA2C42">
        <w:rPr>
          <w:rFonts w:ascii="Calibri" w:hAnsi="Calibri" w:cs="Calibri"/>
          <w:color w:val="000000" w:themeColor="text1"/>
          <w:sz w:val="24"/>
          <w:szCs w:val="24"/>
          <w:lang w:val="en-GB"/>
        </w:rPr>
        <w:t xml:space="preserve"> shall have the power to</w:t>
      </w:r>
      <w:r w:rsidR="00CD13CC" w:rsidRPr="00FA2C42">
        <w:rPr>
          <w:rFonts w:ascii="Calibri" w:hAnsi="Calibri" w:cs="Calibri"/>
          <w:color w:val="000000" w:themeColor="text1"/>
          <w:sz w:val="24"/>
          <w:szCs w:val="24"/>
          <w:lang w:val="en-GB"/>
        </w:rPr>
        <w:t xml:space="preserve"> appoint further </w:t>
      </w:r>
      <w:r w:rsidR="00AE2128" w:rsidRPr="00FA2C42">
        <w:rPr>
          <w:rFonts w:ascii="Calibri" w:hAnsi="Calibri" w:cs="Calibri"/>
          <w:color w:val="000000" w:themeColor="text1"/>
          <w:sz w:val="24"/>
          <w:szCs w:val="24"/>
          <w:lang w:val="en-GB"/>
        </w:rPr>
        <w:t xml:space="preserve">remunerated or </w:t>
      </w:r>
      <w:r w:rsidR="00CD13CC" w:rsidRPr="00FA2C42">
        <w:rPr>
          <w:rFonts w:ascii="Calibri" w:hAnsi="Calibri" w:cs="Calibri"/>
          <w:color w:val="000000" w:themeColor="text1"/>
          <w:sz w:val="24"/>
          <w:szCs w:val="24"/>
          <w:lang w:val="en-GB"/>
        </w:rPr>
        <w:t>unremunerated o</w:t>
      </w:r>
      <w:r w:rsidR="00315636" w:rsidRPr="00FA2C42">
        <w:rPr>
          <w:rFonts w:ascii="Calibri" w:hAnsi="Calibri" w:cs="Calibri"/>
          <w:color w:val="000000" w:themeColor="text1"/>
          <w:sz w:val="24"/>
          <w:szCs w:val="24"/>
          <w:lang w:val="en-GB"/>
        </w:rPr>
        <w:t>fficers as it thinks fit.</w:t>
      </w:r>
    </w:p>
    <w:p w14:paraId="155AE2B3" w14:textId="77777777" w:rsidR="009E325B" w:rsidRDefault="009E325B" w:rsidP="00237EC3">
      <w:pPr>
        <w:spacing w:line="264" w:lineRule="auto"/>
        <w:rPr>
          <w:rFonts w:ascii="Calibri" w:hAnsi="Calibri" w:cs="Calibri"/>
          <w:b/>
          <w:bCs/>
          <w:color w:val="000000" w:themeColor="text1"/>
          <w:u w:color="000000"/>
          <w:lang w:val="en-GB"/>
        </w:rPr>
      </w:pPr>
      <w:r>
        <w:rPr>
          <w:rFonts w:ascii="Calibri" w:hAnsi="Calibri" w:cs="Calibri"/>
          <w:b/>
          <w:bCs/>
          <w:color w:val="000000" w:themeColor="text1"/>
          <w:lang w:val="en-GB"/>
        </w:rPr>
        <w:br w:type="page"/>
      </w:r>
    </w:p>
    <w:p w14:paraId="2A18F4B1" w14:textId="4AFC66B4" w:rsidR="00D62675" w:rsidRPr="00FA2C42" w:rsidRDefault="009077AD" w:rsidP="0048450F">
      <w:pPr>
        <w:pStyle w:val="BodyA"/>
        <w:tabs>
          <w:tab w:val="left" w:pos="360"/>
        </w:tabs>
        <w:spacing w:before="360" w:after="120" w:line="264" w:lineRule="auto"/>
        <w:ind w:left="360" w:hanging="360"/>
        <w:jc w:val="both"/>
        <w:rPr>
          <w:rFonts w:ascii="Calibri" w:eastAsia="Arial" w:hAnsi="Calibri" w:cs="Calibri"/>
          <w:b/>
          <w:bCs/>
          <w:color w:val="000000" w:themeColor="text1"/>
          <w:sz w:val="24"/>
          <w:szCs w:val="24"/>
          <w:lang w:val="en-GB"/>
        </w:rPr>
      </w:pPr>
      <w:r w:rsidRPr="00FA2C42">
        <w:rPr>
          <w:rFonts w:ascii="Calibri" w:hAnsi="Calibri" w:cs="Calibri"/>
          <w:b/>
          <w:bCs/>
          <w:color w:val="000000" w:themeColor="text1"/>
          <w:sz w:val="24"/>
          <w:szCs w:val="24"/>
          <w:lang w:val="en-GB"/>
        </w:rPr>
        <w:t>5</w:t>
      </w:r>
      <w:r w:rsidR="0048450F">
        <w:rPr>
          <w:rFonts w:ascii="Calibri" w:hAnsi="Calibri" w:cs="Calibri"/>
          <w:b/>
          <w:bCs/>
          <w:color w:val="000000" w:themeColor="text1"/>
          <w:sz w:val="24"/>
          <w:szCs w:val="24"/>
          <w:lang w:val="en-GB"/>
        </w:rPr>
        <w:tab/>
      </w:r>
      <w:r w:rsidR="00315636" w:rsidRPr="00FA2C42">
        <w:rPr>
          <w:rFonts w:ascii="Calibri" w:hAnsi="Calibri" w:cs="Calibri"/>
          <w:b/>
          <w:bCs/>
          <w:color w:val="000000" w:themeColor="text1"/>
          <w:sz w:val="24"/>
          <w:szCs w:val="24"/>
          <w:lang w:val="en-GB"/>
        </w:rPr>
        <w:t xml:space="preserve">Meetings of the </w:t>
      </w:r>
      <w:r w:rsidR="00BC0468" w:rsidRPr="00FA2C42">
        <w:rPr>
          <w:rFonts w:ascii="Calibri" w:hAnsi="Calibri" w:cs="Calibri"/>
          <w:b/>
          <w:bCs/>
          <w:color w:val="000000" w:themeColor="text1"/>
          <w:sz w:val="24"/>
          <w:szCs w:val="24"/>
          <w:lang w:val="en-GB"/>
        </w:rPr>
        <w:t>Joint Council</w:t>
      </w:r>
    </w:p>
    <w:p w14:paraId="059A282C" w14:textId="3F064BF3" w:rsidR="0043521A" w:rsidRPr="0015590E" w:rsidRDefault="003A0704" w:rsidP="001B762E">
      <w:pPr>
        <w:pStyle w:val="BodyA"/>
        <w:numPr>
          <w:ilvl w:val="0"/>
          <w:numId w:val="37"/>
        </w:numPr>
        <w:tabs>
          <w:tab w:val="left" w:pos="690"/>
          <w:tab w:val="left" w:pos="720"/>
        </w:tabs>
        <w:spacing w:after="120" w:line="264" w:lineRule="auto"/>
        <w:ind w:left="1008" w:hanging="576"/>
        <w:jc w:val="both"/>
        <w:rPr>
          <w:rFonts w:ascii="Calibri" w:eastAsia="Arial" w:hAnsi="Calibri" w:cs="Calibri"/>
          <w:color w:val="000000" w:themeColor="text1"/>
          <w:sz w:val="24"/>
          <w:szCs w:val="24"/>
          <w:lang w:val="en-GB"/>
        </w:rPr>
      </w:pPr>
      <w:r>
        <w:rPr>
          <w:rFonts w:ascii="Calibri" w:hAnsi="Calibri" w:cs="Calibri"/>
          <w:color w:val="000000" w:themeColor="text1"/>
          <w:sz w:val="24"/>
          <w:szCs w:val="24"/>
          <w:lang w:val="en-GB"/>
        </w:rPr>
        <w:t xml:space="preserve"> </w:t>
      </w:r>
      <w:r>
        <w:rPr>
          <w:rFonts w:ascii="Calibri" w:hAnsi="Calibri" w:cs="Calibri"/>
          <w:color w:val="000000" w:themeColor="text1"/>
          <w:sz w:val="24"/>
          <w:szCs w:val="24"/>
          <w:lang w:val="en-GB"/>
        </w:rPr>
        <w:tab/>
      </w:r>
      <w:r w:rsidR="0043521A" w:rsidRPr="00FA2C42">
        <w:rPr>
          <w:rFonts w:ascii="Calibri" w:hAnsi="Calibri" w:cs="Calibri"/>
          <w:color w:val="000000" w:themeColor="text1"/>
          <w:sz w:val="24"/>
          <w:szCs w:val="24"/>
          <w:lang w:val="en-GB"/>
        </w:rPr>
        <w:t xml:space="preserve">The provisions of Model Rules </w:t>
      </w:r>
      <w:r w:rsidR="0043521A">
        <w:rPr>
          <w:rFonts w:ascii="Calibri" w:hAnsi="Calibri" w:cs="Calibri"/>
          <w:color w:val="000000" w:themeColor="text1"/>
          <w:sz w:val="24"/>
          <w:szCs w:val="24"/>
          <w:lang w:val="en-GB"/>
        </w:rPr>
        <w:t>M23 to M</w:t>
      </w:r>
      <w:proofErr w:type="gramStart"/>
      <w:r w:rsidR="0043521A">
        <w:rPr>
          <w:rFonts w:ascii="Calibri" w:hAnsi="Calibri" w:cs="Calibri"/>
          <w:color w:val="000000" w:themeColor="text1"/>
          <w:sz w:val="24"/>
          <w:szCs w:val="24"/>
          <w:lang w:val="en-GB"/>
        </w:rPr>
        <w:t xml:space="preserve">30 </w:t>
      </w:r>
      <w:r w:rsidR="00781A2E">
        <w:rPr>
          <w:rFonts w:ascii="Calibri" w:hAnsi="Calibri" w:cs="Calibri"/>
          <w:color w:val="000000" w:themeColor="text1"/>
          <w:sz w:val="24"/>
          <w:szCs w:val="24"/>
          <w:lang w:val="en-GB"/>
        </w:rPr>
        <w:t xml:space="preserve"> </w:t>
      </w:r>
      <w:r w:rsidR="0043521A">
        <w:rPr>
          <w:rFonts w:ascii="Calibri" w:hAnsi="Calibri" w:cs="Calibri"/>
          <w:color w:val="000000" w:themeColor="text1"/>
          <w:sz w:val="24"/>
          <w:szCs w:val="24"/>
          <w:lang w:val="en-GB"/>
        </w:rPr>
        <w:t>as</w:t>
      </w:r>
      <w:proofErr w:type="gramEnd"/>
      <w:r w:rsidR="0043521A">
        <w:rPr>
          <w:rFonts w:ascii="Calibri" w:hAnsi="Calibri" w:cs="Calibri"/>
          <w:color w:val="000000" w:themeColor="text1"/>
          <w:sz w:val="24"/>
          <w:szCs w:val="24"/>
          <w:lang w:val="en-GB"/>
        </w:rPr>
        <w:t xml:space="preserve"> </w:t>
      </w:r>
      <w:r w:rsidR="0043521A" w:rsidRPr="00FA2C42">
        <w:rPr>
          <w:rFonts w:ascii="Calibri" w:hAnsi="Calibri" w:cs="Calibri"/>
          <w:color w:val="000000" w:themeColor="text1"/>
          <w:sz w:val="24"/>
          <w:szCs w:val="24"/>
          <w:lang w:val="en-GB"/>
        </w:rPr>
        <w:t>set out in Section B of Part 9 of the CRR 2020 shall apply to the proceedings of the Joint Council as though it was a Parochial Church Council.</w:t>
      </w:r>
      <w:r w:rsidR="00781A2E">
        <w:rPr>
          <w:rFonts w:ascii="Calibri" w:hAnsi="Calibri" w:cs="Calibri"/>
          <w:color w:val="000000" w:themeColor="text1"/>
          <w:sz w:val="24"/>
          <w:szCs w:val="24"/>
          <w:lang w:val="en-GB"/>
        </w:rPr>
        <w:t xml:space="preserve"> </w:t>
      </w:r>
    </w:p>
    <w:p w14:paraId="3E74DC28" w14:textId="61C26F0A" w:rsidR="003F550A" w:rsidRPr="00410D6C" w:rsidRDefault="005F7ABE" w:rsidP="003A0704">
      <w:pPr>
        <w:pStyle w:val="Default"/>
        <w:numPr>
          <w:ilvl w:val="0"/>
          <w:numId w:val="37"/>
        </w:numPr>
        <w:spacing w:after="120" w:line="264" w:lineRule="auto"/>
        <w:ind w:left="1008" w:hanging="576"/>
        <w:jc w:val="both"/>
        <w:rPr>
          <w:rFonts w:ascii="Calibri" w:hAnsi="Calibri" w:cs="Calibri"/>
        </w:rPr>
      </w:pPr>
      <w:r w:rsidRPr="00410D6C">
        <w:rPr>
          <w:rFonts w:ascii="Calibri" w:hAnsi="Calibri" w:cs="Calibri"/>
        </w:rPr>
        <w:t>(a)</w:t>
      </w:r>
      <w:r w:rsidRPr="00410D6C">
        <w:t xml:space="preserve">  </w:t>
      </w:r>
      <w:r w:rsidR="003F550A" w:rsidRPr="00410D6C">
        <w:rPr>
          <w:rFonts w:ascii="Calibri" w:hAnsi="Calibri" w:cs="Calibri"/>
        </w:rPr>
        <w:t>A reference to a meeting of the Joint Council includes a reference to a meeting</w:t>
      </w:r>
      <w:r w:rsidR="003A0704">
        <w:rPr>
          <w:rFonts w:ascii="Calibri" w:hAnsi="Calibri" w:cs="Calibri"/>
        </w:rPr>
        <w:br/>
        <w:t xml:space="preserve">      </w:t>
      </w:r>
      <w:r w:rsidR="003F550A" w:rsidRPr="00410D6C">
        <w:rPr>
          <w:rFonts w:ascii="Calibri" w:hAnsi="Calibri" w:cs="Calibri"/>
        </w:rPr>
        <w:t xml:space="preserve"> </w:t>
      </w:r>
      <w:r w:rsidR="001B762E">
        <w:rPr>
          <w:rFonts w:ascii="Calibri" w:hAnsi="Calibri" w:cs="Calibri"/>
        </w:rPr>
        <w:t>that</w:t>
      </w:r>
      <w:r w:rsidR="003F550A" w:rsidRPr="00410D6C">
        <w:rPr>
          <w:rFonts w:ascii="Calibri" w:hAnsi="Calibri" w:cs="Calibri"/>
        </w:rPr>
        <w:t xml:space="preserve"> persons may attend, speak at, vote in, or otherwise participate in without</w:t>
      </w:r>
      <w:r w:rsidR="001B762E">
        <w:rPr>
          <w:rFonts w:ascii="Calibri" w:hAnsi="Calibri" w:cs="Calibri"/>
        </w:rPr>
        <w:br/>
        <w:t xml:space="preserve">  </w:t>
      </w:r>
      <w:r w:rsidR="003F550A" w:rsidRPr="00410D6C">
        <w:rPr>
          <w:rFonts w:ascii="Calibri" w:hAnsi="Calibri" w:cs="Calibri"/>
        </w:rPr>
        <w:t xml:space="preserve"> </w:t>
      </w:r>
      <w:r w:rsidR="001B762E">
        <w:rPr>
          <w:rFonts w:ascii="Calibri" w:hAnsi="Calibri" w:cs="Calibri"/>
        </w:rPr>
        <w:t xml:space="preserve">    </w:t>
      </w:r>
      <w:proofErr w:type="gramStart"/>
      <w:r w:rsidR="003F550A" w:rsidRPr="00410D6C">
        <w:rPr>
          <w:rFonts w:ascii="Calibri" w:hAnsi="Calibri" w:cs="Calibri"/>
        </w:rPr>
        <w:t>all</w:t>
      </w:r>
      <w:r w:rsidR="001B762E">
        <w:rPr>
          <w:rFonts w:ascii="Calibri" w:hAnsi="Calibri" w:cs="Calibri"/>
        </w:rPr>
        <w:t xml:space="preserve"> o</w:t>
      </w:r>
      <w:r w:rsidR="003F550A" w:rsidRPr="00410D6C">
        <w:rPr>
          <w:rFonts w:ascii="Calibri" w:hAnsi="Calibri" w:cs="Calibri"/>
        </w:rPr>
        <w:t>f</w:t>
      </w:r>
      <w:proofErr w:type="gramEnd"/>
      <w:r w:rsidR="003F550A" w:rsidRPr="00410D6C">
        <w:rPr>
          <w:rFonts w:ascii="Calibri" w:hAnsi="Calibri" w:cs="Calibri"/>
        </w:rPr>
        <w:t xml:space="preserve"> the persons, or without any of the persons, being together in the same</w:t>
      </w:r>
      <w:r w:rsidR="001B762E">
        <w:rPr>
          <w:rFonts w:ascii="Calibri" w:hAnsi="Calibri" w:cs="Calibri"/>
        </w:rPr>
        <w:br/>
        <w:t xml:space="preserve">     </w:t>
      </w:r>
      <w:r w:rsidR="003F550A" w:rsidRPr="00410D6C">
        <w:rPr>
          <w:rFonts w:ascii="Calibri" w:hAnsi="Calibri" w:cs="Calibri"/>
        </w:rPr>
        <w:t xml:space="preserve"> </w:t>
      </w:r>
      <w:r w:rsidR="001B762E">
        <w:rPr>
          <w:rFonts w:ascii="Calibri" w:hAnsi="Calibri" w:cs="Calibri"/>
        </w:rPr>
        <w:t xml:space="preserve"> </w:t>
      </w:r>
      <w:r w:rsidR="003F550A" w:rsidRPr="00410D6C">
        <w:rPr>
          <w:rFonts w:ascii="Calibri" w:hAnsi="Calibri" w:cs="Calibri"/>
        </w:rPr>
        <w:t xml:space="preserve">place. </w:t>
      </w:r>
    </w:p>
    <w:p w14:paraId="242EB47D" w14:textId="2F07BC27" w:rsidR="003F550A" w:rsidRPr="00410D6C" w:rsidRDefault="005F7ABE" w:rsidP="00EA3892">
      <w:pPr>
        <w:pStyle w:val="Default"/>
        <w:spacing w:after="120" w:line="264" w:lineRule="auto"/>
        <w:ind w:left="1440" w:hanging="432"/>
        <w:jc w:val="both"/>
        <w:rPr>
          <w:rFonts w:ascii="Calibri" w:hAnsi="Calibri" w:cs="Calibri"/>
        </w:rPr>
      </w:pPr>
      <w:r w:rsidRPr="00410D6C">
        <w:rPr>
          <w:rFonts w:ascii="Calibri" w:hAnsi="Calibri" w:cs="Calibri"/>
        </w:rPr>
        <w:t xml:space="preserve">(b) </w:t>
      </w:r>
      <w:r w:rsidR="003A0704">
        <w:rPr>
          <w:rFonts w:ascii="Calibri" w:hAnsi="Calibri" w:cs="Calibri"/>
        </w:rPr>
        <w:tab/>
      </w:r>
      <w:r w:rsidR="003F550A" w:rsidRPr="00410D6C">
        <w:rPr>
          <w:rFonts w:ascii="Calibri" w:hAnsi="Calibri" w:cs="Calibri"/>
        </w:rPr>
        <w:t xml:space="preserve">A reference to a place where a meeting of the Joint Council is held, or is to be held, includes a reference to more than one place, including electronic, </w:t>
      </w:r>
      <w:proofErr w:type="gramStart"/>
      <w:r w:rsidR="003F550A" w:rsidRPr="00410D6C">
        <w:rPr>
          <w:rFonts w:ascii="Calibri" w:hAnsi="Calibri" w:cs="Calibri"/>
        </w:rPr>
        <w:t>digital</w:t>
      </w:r>
      <w:proofErr w:type="gramEnd"/>
      <w:r w:rsidR="003F550A" w:rsidRPr="00410D6C">
        <w:rPr>
          <w:rFonts w:ascii="Calibri" w:hAnsi="Calibri" w:cs="Calibri"/>
        </w:rPr>
        <w:t xml:space="preserve"> or virtual locations, web addresses or conference call telephone numbers. </w:t>
      </w:r>
    </w:p>
    <w:p w14:paraId="2ECEDD9A" w14:textId="56C9FA09" w:rsidR="003F550A" w:rsidRPr="00410D6C" w:rsidRDefault="005F7ABE" w:rsidP="003A0704">
      <w:pPr>
        <w:pStyle w:val="Default"/>
        <w:spacing w:after="120" w:line="264" w:lineRule="auto"/>
        <w:ind w:left="1440" w:hanging="432"/>
        <w:jc w:val="both"/>
        <w:rPr>
          <w:rFonts w:ascii="Calibri" w:hAnsi="Calibri" w:cs="Calibri"/>
        </w:rPr>
      </w:pPr>
      <w:r w:rsidRPr="00410D6C">
        <w:rPr>
          <w:rFonts w:ascii="Calibri" w:hAnsi="Calibri" w:cs="Calibri"/>
        </w:rPr>
        <w:t xml:space="preserve">(c) </w:t>
      </w:r>
      <w:r w:rsidR="003A0704">
        <w:rPr>
          <w:rFonts w:ascii="Calibri" w:hAnsi="Calibri" w:cs="Calibri"/>
        </w:rPr>
        <w:tab/>
      </w:r>
      <w:r w:rsidR="003F550A" w:rsidRPr="00410D6C">
        <w:rPr>
          <w:rFonts w:ascii="Calibri" w:hAnsi="Calibri" w:cs="Calibri"/>
        </w:rPr>
        <w:t>A person is to be regarded as present at a meeting of the Joint Council at any given time if the person is at that time able to hear and be heard, and where practicable see and be seen, by the other persons present.</w:t>
      </w:r>
    </w:p>
    <w:p w14:paraId="27B16579" w14:textId="1D8A0B41" w:rsidR="005F7ABE" w:rsidRPr="00410D6C" w:rsidRDefault="005F7ABE" w:rsidP="003A0704">
      <w:pPr>
        <w:pStyle w:val="Default"/>
        <w:spacing w:after="120" w:line="264" w:lineRule="auto"/>
        <w:ind w:left="1440" w:hanging="432"/>
        <w:jc w:val="both"/>
        <w:rPr>
          <w:rFonts w:ascii="Calibri" w:hAnsi="Calibri" w:cs="Calibri"/>
        </w:rPr>
      </w:pPr>
      <w:r w:rsidRPr="00410D6C">
        <w:rPr>
          <w:rFonts w:ascii="Calibri" w:hAnsi="Calibri" w:cs="Calibri"/>
        </w:rPr>
        <w:t xml:space="preserve">(d) </w:t>
      </w:r>
      <w:r w:rsidR="003A0704">
        <w:rPr>
          <w:rFonts w:ascii="Calibri" w:hAnsi="Calibri" w:cs="Calibri"/>
        </w:rPr>
        <w:tab/>
      </w:r>
      <w:r w:rsidRPr="00410D6C">
        <w:rPr>
          <w:rFonts w:ascii="Calibri" w:hAnsi="Calibri" w:cs="Calibri"/>
        </w:rPr>
        <w:t xml:space="preserve">A reference to being present at a meeting of the Joint Council includes a reference to being present by electronic means, including by telephone conference, video conference, live </w:t>
      </w:r>
      <w:proofErr w:type="gramStart"/>
      <w:r w:rsidRPr="00410D6C">
        <w:rPr>
          <w:rFonts w:ascii="Calibri" w:hAnsi="Calibri" w:cs="Calibri"/>
        </w:rPr>
        <w:t>webcast</w:t>
      </w:r>
      <w:proofErr w:type="gramEnd"/>
      <w:r w:rsidRPr="00410D6C">
        <w:rPr>
          <w:rFonts w:ascii="Calibri" w:hAnsi="Calibri" w:cs="Calibri"/>
        </w:rPr>
        <w:t xml:space="preserve"> and live interactive streaming</w:t>
      </w:r>
    </w:p>
    <w:p w14:paraId="51182DA4" w14:textId="1733F29B" w:rsidR="003F550A" w:rsidRPr="00410D6C" w:rsidRDefault="003F550A" w:rsidP="003A0704">
      <w:pPr>
        <w:pStyle w:val="Default"/>
        <w:numPr>
          <w:ilvl w:val="0"/>
          <w:numId w:val="40"/>
        </w:numPr>
        <w:spacing w:after="120" w:line="264" w:lineRule="auto"/>
        <w:ind w:left="1440" w:hanging="432"/>
        <w:jc w:val="both"/>
        <w:rPr>
          <w:rFonts w:ascii="Calibri" w:hAnsi="Calibri" w:cs="Calibri"/>
        </w:rPr>
      </w:pPr>
      <w:r w:rsidRPr="00410D6C">
        <w:rPr>
          <w:rFonts w:ascii="Calibri" w:hAnsi="Calibri" w:cs="Calibri"/>
        </w:rPr>
        <w:t xml:space="preserve">A vote of the members of the Joint Council may be taken by such electronic or other method of voting as may be determined by the Chair and </w:t>
      </w:r>
      <w:r w:rsidR="003A0704">
        <w:rPr>
          <w:rFonts w:ascii="Calibri" w:hAnsi="Calibri" w:cs="Calibri"/>
        </w:rPr>
        <w:t>v</w:t>
      </w:r>
      <w:r w:rsidRPr="00410D6C">
        <w:rPr>
          <w:rFonts w:ascii="Calibri" w:hAnsi="Calibri" w:cs="Calibri"/>
        </w:rPr>
        <w:t>ice</w:t>
      </w:r>
      <w:r w:rsidR="003A0704">
        <w:rPr>
          <w:rFonts w:ascii="Calibri" w:hAnsi="Calibri" w:cs="Calibri"/>
        </w:rPr>
        <w:t>-c</w:t>
      </w:r>
      <w:r w:rsidRPr="00410D6C">
        <w:rPr>
          <w:rFonts w:ascii="Calibri" w:hAnsi="Calibri" w:cs="Calibri"/>
        </w:rPr>
        <w:t>hair acting jointly (or one of them if the other is absent or incapacitated).</w:t>
      </w:r>
    </w:p>
    <w:p w14:paraId="1A6FE20D" w14:textId="0A0A8B1C" w:rsidR="00D62675" w:rsidRPr="00FA2C42" w:rsidRDefault="003A0704" w:rsidP="003A0704">
      <w:pPr>
        <w:pStyle w:val="BodyA"/>
        <w:numPr>
          <w:ilvl w:val="0"/>
          <w:numId w:val="37"/>
        </w:numPr>
        <w:tabs>
          <w:tab w:val="left" w:pos="690"/>
          <w:tab w:val="left" w:pos="720"/>
        </w:tabs>
        <w:spacing w:after="120" w:line="264" w:lineRule="auto"/>
        <w:ind w:left="1008" w:hanging="576"/>
        <w:jc w:val="both"/>
        <w:rPr>
          <w:rFonts w:ascii="Calibri" w:eastAsia="Arial" w:hAnsi="Calibri" w:cs="Calibri"/>
          <w:color w:val="000000" w:themeColor="text1"/>
          <w:sz w:val="24"/>
          <w:szCs w:val="24"/>
          <w:lang w:val="en-GB"/>
        </w:rPr>
      </w:pPr>
      <w:r>
        <w:rPr>
          <w:rFonts w:ascii="Calibri" w:hAnsi="Calibri" w:cs="Calibri"/>
          <w:color w:val="000000" w:themeColor="text1"/>
          <w:sz w:val="24"/>
          <w:szCs w:val="24"/>
          <w:lang w:val="en-GB"/>
        </w:rPr>
        <w:t xml:space="preserve"> </w:t>
      </w:r>
      <w:r>
        <w:rPr>
          <w:rFonts w:ascii="Calibri" w:hAnsi="Calibri" w:cs="Calibri"/>
          <w:color w:val="000000" w:themeColor="text1"/>
          <w:sz w:val="24"/>
          <w:szCs w:val="24"/>
          <w:lang w:val="en-GB"/>
        </w:rPr>
        <w:tab/>
      </w:r>
      <w:r w:rsidR="00315636" w:rsidRPr="00FA2C42">
        <w:rPr>
          <w:rFonts w:ascii="Calibri" w:hAnsi="Calibri" w:cs="Calibri"/>
          <w:color w:val="000000" w:themeColor="text1"/>
          <w:sz w:val="24"/>
          <w:szCs w:val="24"/>
          <w:lang w:val="en-GB"/>
        </w:rPr>
        <w:t xml:space="preserve">The </w:t>
      </w:r>
      <w:r w:rsidR="00A90434">
        <w:rPr>
          <w:rFonts w:ascii="Calibri" w:hAnsi="Calibri" w:cs="Calibri"/>
          <w:color w:val="000000" w:themeColor="text1"/>
          <w:sz w:val="24"/>
          <w:szCs w:val="24"/>
          <w:lang w:val="en-GB"/>
        </w:rPr>
        <w:t xml:space="preserve">first meeting of the </w:t>
      </w:r>
      <w:r w:rsidR="00BC0468" w:rsidRPr="00FA2C42">
        <w:rPr>
          <w:rFonts w:ascii="Calibri" w:hAnsi="Calibri" w:cs="Calibri"/>
          <w:color w:val="000000" w:themeColor="text1"/>
          <w:sz w:val="24"/>
          <w:szCs w:val="24"/>
          <w:lang w:val="en-GB"/>
        </w:rPr>
        <w:t>Joint Council</w:t>
      </w:r>
      <w:r w:rsidR="00315636" w:rsidRPr="00FA2C42">
        <w:rPr>
          <w:rFonts w:ascii="Calibri" w:hAnsi="Calibri" w:cs="Calibri"/>
          <w:color w:val="000000" w:themeColor="text1"/>
          <w:sz w:val="24"/>
          <w:szCs w:val="24"/>
          <w:lang w:val="en-GB"/>
        </w:rPr>
        <w:t xml:space="preserve"> taking place on or after 1</w:t>
      </w:r>
      <w:r w:rsidR="00315636" w:rsidRPr="00FA2C42">
        <w:rPr>
          <w:rFonts w:ascii="Calibri" w:hAnsi="Calibri" w:cs="Calibri"/>
          <w:color w:val="000000" w:themeColor="text1"/>
          <w:sz w:val="24"/>
          <w:szCs w:val="24"/>
          <w:vertAlign w:val="superscript"/>
          <w:lang w:val="en-GB"/>
        </w:rPr>
        <w:t>st</w:t>
      </w:r>
      <w:r w:rsidR="00315636" w:rsidRPr="00FA2C42">
        <w:rPr>
          <w:rFonts w:ascii="Calibri" w:hAnsi="Calibri" w:cs="Calibri"/>
          <w:color w:val="000000" w:themeColor="text1"/>
          <w:sz w:val="24"/>
          <w:szCs w:val="24"/>
          <w:lang w:val="en-GB"/>
        </w:rPr>
        <w:t xml:space="preserve"> </w:t>
      </w:r>
      <w:r w:rsidR="000F0A59" w:rsidRPr="00FA2C42">
        <w:rPr>
          <w:rFonts w:ascii="Calibri" w:hAnsi="Calibri" w:cs="Calibri"/>
          <w:color w:val="000000" w:themeColor="text1"/>
          <w:sz w:val="24"/>
          <w:szCs w:val="24"/>
          <w:lang w:val="en-GB"/>
        </w:rPr>
        <w:t>June</w:t>
      </w:r>
      <w:r w:rsidR="00315636" w:rsidRPr="00FA2C42">
        <w:rPr>
          <w:rFonts w:ascii="Calibri" w:hAnsi="Calibri" w:cs="Calibri"/>
          <w:color w:val="000000" w:themeColor="text1"/>
          <w:sz w:val="24"/>
          <w:szCs w:val="24"/>
          <w:lang w:val="en-GB"/>
        </w:rPr>
        <w:t xml:space="preserve"> in each year shall be designated the Annual Meeting at which time the </w:t>
      </w:r>
      <w:r w:rsidR="00BC0468" w:rsidRPr="00FA2C42">
        <w:rPr>
          <w:rFonts w:ascii="Calibri" w:hAnsi="Calibri" w:cs="Calibri"/>
          <w:color w:val="000000" w:themeColor="text1"/>
          <w:sz w:val="24"/>
          <w:szCs w:val="24"/>
          <w:lang w:val="en-GB"/>
        </w:rPr>
        <w:t>Joint Council</w:t>
      </w:r>
      <w:r w:rsidR="00315636" w:rsidRPr="00FA2C42">
        <w:rPr>
          <w:rFonts w:ascii="Calibri" w:hAnsi="Calibri" w:cs="Calibri"/>
          <w:color w:val="000000" w:themeColor="text1"/>
          <w:sz w:val="24"/>
          <w:szCs w:val="24"/>
          <w:lang w:val="en-GB"/>
        </w:rPr>
        <w:t xml:space="preserve"> Officers</w:t>
      </w:r>
      <w:r w:rsidR="00CD13CC" w:rsidRPr="00FA2C42">
        <w:rPr>
          <w:rFonts w:ascii="Calibri" w:hAnsi="Calibri" w:cs="Calibri"/>
          <w:color w:val="000000" w:themeColor="text1"/>
          <w:sz w:val="24"/>
          <w:szCs w:val="24"/>
          <w:lang w:val="en-GB"/>
        </w:rPr>
        <w:t xml:space="preserve"> (other than the </w:t>
      </w:r>
      <w:r w:rsidR="00406A29" w:rsidRPr="00FA2C42">
        <w:rPr>
          <w:rFonts w:ascii="Calibri" w:hAnsi="Calibri" w:cs="Calibri"/>
          <w:color w:val="000000" w:themeColor="text1"/>
          <w:sz w:val="24"/>
          <w:szCs w:val="24"/>
          <w:lang w:val="en-GB"/>
        </w:rPr>
        <w:t>Chair</w:t>
      </w:r>
      <w:r w:rsidR="00CD13CC" w:rsidRPr="00FA2C42">
        <w:rPr>
          <w:rFonts w:ascii="Calibri" w:hAnsi="Calibri" w:cs="Calibri"/>
          <w:color w:val="000000" w:themeColor="text1"/>
          <w:sz w:val="24"/>
          <w:szCs w:val="24"/>
          <w:lang w:val="en-GB"/>
        </w:rPr>
        <w:t>)</w:t>
      </w:r>
      <w:r w:rsidR="00315636" w:rsidRPr="00FA2C42">
        <w:rPr>
          <w:rFonts w:ascii="Calibri" w:hAnsi="Calibri" w:cs="Calibri"/>
          <w:color w:val="000000" w:themeColor="text1"/>
          <w:sz w:val="24"/>
          <w:szCs w:val="24"/>
          <w:lang w:val="en-GB"/>
        </w:rPr>
        <w:t xml:space="preserve"> shall be re-elected </w:t>
      </w:r>
      <w:r w:rsidR="004159EC" w:rsidRPr="00FA2C42">
        <w:rPr>
          <w:rFonts w:ascii="Calibri" w:hAnsi="Calibri" w:cs="Calibri"/>
          <w:color w:val="000000" w:themeColor="text1"/>
          <w:sz w:val="24"/>
          <w:szCs w:val="24"/>
          <w:lang w:val="en-GB"/>
        </w:rPr>
        <w:t xml:space="preserve">or re-appointed </w:t>
      </w:r>
      <w:r w:rsidR="00315636" w:rsidRPr="00FA2C42">
        <w:rPr>
          <w:rFonts w:ascii="Calibri" w:hAnsi="Calibri" w:cs="Calibri"/>
          <w:color w:val="000000" w:themeColor="text1"/>
          <w:sz w:val="24"/>
          <w:szCs w:val="24"/>
          <w:lang w:val="en-GB"/>
        </w:rPr>
        <w:t>by simple majority.</w:t>
      </w:r>
    </w:p>
    <w:p w14:paraId="038BBA43" w14:textId="77777777" w:rsidR="00C4524E" w:rsidRPr="00C4524E" w:rsidRDefault="003A0704" w:rsidP="003A0704">
      <w:pPr>
        <w:pStyle w:val="BodyA"/>
        <w:numPr>
          <w:ilvl w:val="0"/>
          <w:numId w:val="37"/>
        </w:numPr>
        <w:tabs>
          <w:tab w:val="left" w:pos="690"/>
          <w:tab w:val="left" w:pos="720"/>
        </w:tabs>
        <w:spacing w:after="120" w:line="264" w:lineRule="auto"/>
        <w:ind w:left="1008" w:hanging="576"/>
        <w:jc w:val="both"/>
        <w:rPr>
          <w:rFonts w:ascii="Calibri" w:eastAsia="Arial" w:hAnsi="Calibri" w:cs="Calibri"/>
          <w:color w:val="000000" w:themeColor="text1"/>
          <w:sz w:val="24"/>
          <w:szCs w:val="24"/>
          <w:lang w:val="en-GB"/>
        </w:rPr>
      </w:pPr>
      <w:r>
        <w:rPr>
          <w:rFonts w:ascii="Calibri" w:hAnsi="Calibri" w:cs="Calibri"/>
          <w:color w:val="000000" w:themeColor="text1"/>
          <w:sz w:val="24"/>
          <w:szCs w:val="24"/>
          <w:lang w:val="en-GB"/>
        </w:rPr>
        <w:t xml:space="preserve"> </w:t>
      </w:r>
      <w:r>
        <w:rPr>
          <w:rFonts w:ascii="Calibri" w:hAnsi="Calibri" w:cs="Calibri"/>
          <w:color w:val="000000" w:themeColor="text1"/>
          <w:sz w:val="24"/>
          <w:szCs w:val="24"/>
          <w:lang w:val="en-GB"/>
        </w:rPr>
        <w:tab/>
      </w:r>
      <w:r w:rsidR="00315636" w:rsidRPr="00FA2C42">
        <w:rPr>
          <w:rFonts w:ascii="Calibri" w:hAnsi="Calibri" w:cs="Calibri"/>
          <w:color w:val="000000" w:themeColor="text1"/>
          <w:sz w:val="24"/>
          <w:szCs w:val="24"/>
          <w:lang w:val="en-GB"/>
        </w:rPr>
        <w:t xml:space="preserve">The </w:t>
      </w:r>
      <w:r w:rsidR="00406A29" w:rsidRPr="00FA2C42">
        <w:rPr>
          <w:rFonts w:ascii="Calibri" w:hAnsi="Calibri" w:cs="Calibri"/>
          <w:color w:val="000000" w:themeColor="text1"/>
          <w:sz w:val="24"/>
          <w:szCs w:val="24"/>
          <w:lang w:val="en-GB"/>
        </w:rPr>
        <w:t>Chair</w:t>
      </w:r>
      <w:r w:rsidR="00315636" w:rsidRPr="00FA2C42">
        <w:rPr>
          <w:rFonts w:ascii="Calibri" w:hAnsi="Calibri" w:cs="Calibri"/>
          <w:color w:val="000000" w:themeColor="text1"/>
          <w:sz w:val="24"/>
          <w:szCs w:val="24"/>
          <w:lang w:val="en-GB"/>
        </w:rPr>
        <w:t xml:space="preserve"> shall at each meeting call for declarations of </w:t>
      </w:r>
      <w:r w:rsidR="000F0A59" w:rsidRPr="00FA2C42">
        <w:rPr>
          <w:rFonts w:ascii="Calibri" w:hAnsi="Calibri" w:cs="Calibri"/>
          <w:color w:val="000000" w:themeColor="text1"/>
          <w:sz w:val="24"/>
          <w:szCs w:val="24"/>
          <w:lang w:val="en-GB"/>
        </w:rPr>
        <w:t>any potential conflict of</w:t>
      </w:r>
      <w:r w:rsidR="00315636" w:rsidRPr="00FA2C42">
        <w:rPr>
          <w:rFonts w:ascii="Calibri" w:hAnsi="Calibri" w:cs="Calibri"/>
          <w:color w:val="000000" w:themeColor="text1"/>
          <w:sz w:val="24"/>
          <w:szCs w:val="24"/>
          <w:lang w:val="en-GB"/>
        </w:rPr>
        <w:t xml:space="preserve"> interest from members. The </w:t>
      </w:r>
      <w:r w:rsidR="00406A29" w:rsidRPr="00FA2C42">
        <w:rPr>
          <w:rFonts w:ascii="Calibri" w:hAnsi="Calibri" w:cs="Calibri"/>
          <w:color w:val="000000" w:themeColor="text1"/>
          <w:sz w:val="24"/>
          <w:szCs w:val="24"/>
          <w:lang w:val="en-GB"/>
        </w:rPr>
        <w:t>Chair</w:t>
      </w:r>
      <w:r w:rsidR="00315636" w:rsidRPr="00FA2C42">
        <w:rPr>
          <w:rFonts w:ascii="Calibri" w:hAnsi="Calibri" w:cs="Calibri"/>
          <w:color w:val="000000" w:themeColor="text1"/>
          <w:sz w:val="24"/>
          <w:szCs w:val="24"/>
          <w:lang w:val="en-GB"/>
        </w:rPr>
        <w:t xml:space="preserve"> shall have the power to bar individual members from votes of the </w:t>
      </w:r>
      <w:r w:rsidR="00BC0468" w:rsidRPr="00FA2C42">
        <w:rPr>
          <w:rFonts w:ascii="Calibri" w:hAnsi="Calibri" w:cs="Calibri"/>
          <w:color w:val="000000" w:themeColor="text1"/>
          <w:sz w:val="24"/>
          <w:szCs w:val="24"/>
          <w:lang w:val="en-GB"/>
        </w:rPr>
        <w:t>Joint Council</w:t>
      </w:r>
      <w:r w:rsidR="00315636" w:rsidRPr="00FA2C42">
        <w:rPr>
          <w:rFonts w:ascii="Calibri" w:hAnsi="Calibri" w:cs="Calibri"/>
          <w:color w:val="000000" w:themeColor="text1"/>
          <w:sz w:val="24"/>
          <w:szCs w:val="24"/>
          <w:lang w:val="en-GB"/>
        </w:rPr>
        <w:t xml:space="preserve"> where it is considered that a conflic</w:t>
      </w:r>
      <w:r w:rsidR="006C345E" w:rsidRPr="00FA2C42">
        <w:rPr>
          <w:rFonts w:ascii="Calibri" w:hAnsi="Calibri" w:cs="Calibri"/>
          <w:color w:val="000000" w:themeColor="text1"/>
          <w:sz w:val="24"/>
          <w:szCs w:val="24"/>
          <w:lang w:val="en-GB"/>
        </w:rPr>
        <w:t>t of interest may arise.</w:t>
      </w:r>
    </w:p>
    <w:p w14:paraId="2CB7B50B" w14:textId="2B4C66F8" w:rsidR="00902E03" w:rsidRPr="00FA2C42" w:rsidRDefault="00CF4281" w:rsidP="00C4524E">
      <w:pPr>
        <w:pStyle w:val="BodyA"/>
        <w:numPr>
          <w:ilvl w:val="0"/>
          <w:numId w:val="37"/>
        </w:numPr>
        <w:tabs>
          <w:tab w:val="left" w:pos="690"/>
          <w:tab w:val="left" w:pos="720"/>
        </w:tabs>
        <w:spacing w:after="120" w:line="264" w:lineRule="auto"/>
        <w:ind w:left="1008" w:hanging="576"/>
        <w:jc w:val="both"/>
        <w:rPr>
          <w:rFonts w:ascii="Calibri" w:eastAsia="Arial" w:hAnsi="Calibri" w:cs="Calibri"/>
          <w:color w:val="000000" w:themeColor="text1"/>
          <w:sz w:val="24"/>
          <w:szCs w:val="24"/>
          <w:lang w:val="en-GB"/>
        </w:rPr>
      </w:pPr>
      <w:r>
        <w:rPr>
          <w:rFonts w:ascii="Calibri" w:eastAsia="Arial" w:hAnsi="Calibri" w:cs="Calibri"/>
          <w:color w:val="000000" w:themeColor="text1"/>
          <w:sz w:val="24"/>
          <w:szCs w:val="24"/>
          <w:lang w:val="en-GB"/>
        </w:rPr>
        <w:tab/>
      </w:r>
      <w:r w:rsidR="0068556D">
        <w:rPr>
          <w:rFonts w:ascii="Calibri" w:eastAsia="Arial" w:hAnsi="Calibri" w:cs="Calibri"/>
          <w:color w:val="000000" w:themeColor="text1"/>
          <w:sz w:val="24"/>
          <w:szCs w:val="24"/>
          <w:lang w:val="en-GB"/>
        </w:rPr>
        <w:tab/>
      </w:r>
      <w:r w:rsidR="00902E03">
        <w:rPr>
          <w:rFonts w:ascii="Calibri" w:eastAsia="Arial" w:hAnsi="Calibri" w:cs="Calibri"/>
          <w:color w:val="000000" w:themeColor="text1"/>
          <w:sz w:val="24"/>
          <w:szCs w:val="24"/>
          <w:lang w:val="en-GB"/>
        </w:rPr>
        <w:t xml:space="preserve">The </w:t>
      </w:r>
      <w:r w:rsidR="00902E03" w:rsidRPr="00FA2C42">
        <w:rPr>
          <w:rFonts w:ascii="Calibri" w:hAnsi="Calibri" w:cs="Calibri"/>
          <w:color w:val="000000" w:themeColor="text1"/>
          <w:sz w:val="24"/>
          <w:szCs w:val="24"/>
          <w:lang w:val="en-GB"/>
        </w:rPr>
        <w:t xml:space="preserve">minutes of Joint Council meetings shall be circulated to </w:t>
      </w:r>
      <w:r w:rsidR="00902E03">
        <w:rPr>
          <w:rFonts w:ascii="Calibri" w:hAnsi="Calibri" w:cs="Calibri"/>
          <w:color w:val="000000" w:themeColor="text1"/>
          <w:sz w:val="24"/>
          <w:szCs w:val="24"/>
          <w:lang w:val="en-GB"/>
        </w:rPr>
        <w:t xml:space="preserve">all the </w:t>
      </w:r>
      <w:r w:rsidR="00902E03" w:rsidRPr="00FA2C42">
        <w:rPr>
          <w:rFonts w:ascii="Calibri" w:hAnsi="Calibri" w:cs="Calibri"/>
          <w:color w:val="000000" w:themeColor="text1"/>
          <w:sz w:val="24"/>
          <w:szCs w:val="24"/>
          <w:lang w:val="en-GB"/>
        </w:rPr>
        <w:t xml:space="preserve">members of the PCCs </w:t>
      </w:r>
      <w:r w:rsidR="00902E03">
        <w:rPr>
          <w:rFonts w:ascii="Calibri" w:hAnsi="Calibri" w:cs="Calibri"/>
          <w:color w:val="000000" w:themeColor="text1"/>
          <w:sz w:val="24"/>
          <w:szCs w:val="24"/>
          <w:lang w:val="en-GB"/>
        </w:rPr>
        <w:t xml:space="preserve">of all the parishes </w:t>
      </w:r>
      <w:r w:rsidR="00E82083">
        <w:rPr>
          <w:rFonts w:ascii="Calibri" w:hAnsi="Calibri" w:cs="Calibri"/>
          <w:color w:val="000000" w:themeColor="text1"/>
          <w:sz w:val="24"/>
          <w:szCs w:val="24"/>
          <w:lang w:val="en-GB"/>
        </w:rPr>
        <w:t>that</w:t>
      </w:r>
      <w:r w:rsidR="00902E03">
        <w:rPr>
          <w:rFonts w:ascii="Calibri" w:hAnsi="Calibri" w:cs="Calibri"/>
          <w:color w:val="000000" w:themeColor="text1"/>
          <w:sz w:val="24"/>
          <w:szCs w:val="24"/>
          <w:lang w:val="en-GB"/>
        </w:rPr>
        <w:t xml:space="preserve"> are represented on the Joint Council.</w:t>
      </w:r>
    </w:p>
    <w:p w14:paraId="1968F6EF" w14:textId="77777777" w:rsidR="00404505" w:rsidRDefault="00404505" w:rsidP="00237EC3">
      <w:pPr>
        <w:spacing w:line="264" w:lineRule="auto"/>
        <w:rPr>
          <w:rFonts w:ascii="Calibri" w:hAnsi="Calibri" w:cs="Calibri"/>
          <w:b/>
          <w:bCs/>
          <w:color w:val="000000" w:themeColor="text1"/>
          <w:u w:color="000000"/>
          <w:lang w:val="en-GB"/>
        </w:rPr>
      </w:pPr>
      <w:r>
        <w:rPr>
          <w:rFonts w:ascii="Calibri" w:hAnsi="Calibri" w:cs="Calibri"/>
          <w:b/>
          <w:bCs/>
          <w:color w:val="000000" w:themeColor="text1"/>
          <w:lang w:val="en-GB"/>
        </w:rPr>
        <w:br w:type="page"/>
      </w:r>
    </w:p>
    <w:p w14:paraId="29B703BE" w14:textId="08AABEDE" w:rsidR="00214FF1" w:rsidRDefault="00D75C7D" w:rsidP="00237EC3">
      <w:pPr>
        <w:pStyle w:val="BodyA"/>
        <w:tabs>
          <w:tab w:val="left" w:pos="360"/>
        </w:tabs>
        <w:spacing w:before="360" w:after="120" w:line="264" w:lineRule="auto"/>
        <w:rPr>
          <w:rFonts w:ascii="Calibri" w:hAnsi="Calibri" w:cs="Calibri"/>
          <w:b/>
          <w:bCs/>
          <w:color w:val="000000" w:themeColor="text1"/>
          <w:sz w:val="24"/>
          <w:szCs w:val="24"/>
          <w:lang w:val="en-GB"/>
        </w:rPr>
      </w:pPr>
      <w:r>
        <w:rPr>
          <w:rFonts w:ascii="Calibri" w:hAnsi="Calibri" w:cs="Calibri"/>
          <w:b/>
          <w:bCs/>
          <w:color w:val="000000" w:themeColor="text1"/>
          <w:sz w:val="24"/>
          <w:szCs w:val="24"/>
          <w:lang w:val="en-GB"/>
        </w:rPr>
        <w:t>6</w:t>
      </w:r>
      <w:r w:rsidR="009077AD" w:rsidRPr="00FA2C42">
        <w:rPr>
          <w:rFonts w:ascii="Calibri" w:hAnsi="Calibri" w:cs="Calibri"/>
          <w:b/>
          <w:bCs/>
          <w:color w:val="000000" w:themeColor="text1"/>
          <w:sz w:val="24"/>
          <w:szCs w:val="24"/>
          <w:lang w:val="en-GB"/>
        </w:rPr>
        <w:tab/>
      </w:r>
      <w:r w:rsidR="00A96BB0" w:rsidRPr="00404505">
        <w:rPr>
          <w:rFonts w:ascii="Calibri" w:hAnsi="Calibri" w:cs="Calibri"/>
          <w:b/>
          <w:bCs/>
          <w:color w:val="000000" w:themeColor="text1"/>
          <w:sz w:val="24"/>
          <w:szCs w:val="24"/>
          <w:lang w:val="en-GB"/>
        </w:rPr>
        <w:t>Property Rig</w:t>
      </w:r>
      <w:r w:rsidR="00404505" w:rsidRPr="00404505">
        <w:rPr>
          <w:rFonts w:ascii="Calibri" w:hAnsi="Calibri" w:cs="Calibri"/>
          <w:b/>
          <w:bCs/>
          <w:color w:val="000000" w:themeColor="text1"/>
          <w:sz w:val="24"/>
          <w:szCs w:val="24"/>
          <w:lang w:val="en-GB"/>
        </w:rPr>
        <w:t xml:space="preserve">hts Liabilities and Functions </w:t>
      </w:r>
      <w:r w:rsidR="00315636" w:rsidRPr="00404505">
        <w:rPr>
          <w:rFonts w:ascii="Calibri" w:hAnsi="Calibri" w:cs="Calibri"/>
          <w:b/>
          <w:bCs/>
          <w:color w:val="000000" w:themeColor="text1"/>
          <w:sz w:val="24"/>
          <w:szCs w:val="24"/>
          <w:lang w:val="en-GB"/>
        </w:rPr>
        <w:t>of the Council</w:t>
      </w:r>
    </w:p>
    <w:p w14:paraId="0C3B1395" w14:textId="14232C5B" w:rsidR="00370F51" w:rsidRPr="00A96BB0" w:rsidRDefault="00DB7639" w:rsidP="0048450F">
      <w:pPr>
        <w:pStyle w:val="BodyA"/>
        <w:tabs>
          <w:tab w:val="left" w:pos="360"/>
        </w:tabs>
        <w:spacing w:before="360" w:after="120" w:line="264" w:lineRule="auto"/>
        <w:ind w:left="360" w:hanging="360"/>
        <w:rPr>
          <w:rFonts w:ascii="Calibri" w:eastAsia="Arial" w:hAnsi="Calibri" w:cs="Calibri"/>
          <w:b/>
          <w:bCs/>
          <w:dstrike/>
          <w:color w:val="000000" w:themeColor="text1"/>
          <w:sz w:val="24"/>
          <w:szCs w:val="24"/>
          <w:lang w:val="en-GB"/>
        </w:rPr>
      </w:pPr>
      <w:proofErr w:type="gramStart"/>
      <w:r>
        <w:rPr>
          <w:rFonts w:ascii="Calibri" w:hAnsi="Calibri" w:cs="Calibri"/>
          <w:b/>
          <w:bCs/>
          <w:color w:val="000000" w:themeColor="text1"/>
          <w:sz w:val="24"/>
          <w:szCs w:val="24"/>
          <w:lang w:val="en-GB"/>
        </w:rPr>
        <w:t>A</w:t>
      </w:r>
      <w:proofErr w:type="gramEnd"/>
      <w:r w:rsidR="0048450F">
        <w:rPr>
          <w:rFonts w:ascii="Calibri" w:hAnsi="Calibri" w:cs="Calibri"/>
          <w:b/>
          <w:bCs/>
          <w:color w:val="000000" w:themeColor="text1"/>
          <w:sz w:val="24"/>
          <w:szCs w:val="24"/>
          <w:lang w:val="en-GB"/>
        </w:rPr>
        <w:tab/>
      </w:r>
      <w:r w:rsidR="000D772F" w:rsidRPr="00404505">
        <w:rPr>
          <w:rFonts w:ascii="Calibri" w:hAnsi="Calibri" w:cs="Calibri"/>
          <w:b/>
          <w:bCs/>
          <w:color w:val="000000" w:themeColor="text1"/>
          <w:sz w:val="24"/>
          <w:szCs w:val="24"/>
          <w:lang w:val="en-GB"/>
        </w:rPr>
        <w:t>Introduction</w:t>
      </w:r>
      <w:r w:rsidR="00A96BB0" w:rsidRPr="00404505">
        <w:rPr>
          <w:rFonts w:ascii="Calibri" w:hAnsi="Calibri" w:cs="Calibri"/>
          <w:b/>
          <w:bCs/>
          <w:color w:val="000000" w:themeColor="text1"/>
          <w:sz w:val="24"/>
          <w:szCs w:val="24"/>
          <w:lang w:val="en-GB"/>
        </w:rPr>
        <w:t xml:space="preserve"> </w:t>
      </w:r>
    </w:p>
    <w:p w14:paraId="13D2B6ED" w14:textId="286A44C2" w:rsidR="00D62675" w:rsidRPr="00FA2C42" w:rsidRDefault="007810E1" w:rsidP="00EA3892">
      <w:pPr>
        <w:pStyle w:val="BodyA"/>
        <w:numPr>
          <w:ilvl w:val="1"/>
          <w:numId w:val="31"/>
        </w:numPr>
        <w:tabs>
          <w:tab w:val="left" w:pos="720"/>
        </w:tabs>
        <w:spacing w:after="120" w:line="264" w:lineRule="auto"/>
        <w:ind w:left="1008" w:hanging="576"/>
        <w:jc w:val="both"/>
        <w:rPr>
          <w:rFonts w:ascii="Calibri" w:eastAsia="Arial" w:hAnsi="Calibri" w:cs="Calibri"/>
          <w:color w:val="000000" w:themeColor="text1"/>
          <w:sz w:val="24"/>
          <w:szCs w:val="24"/>
          <w:lang w:val="en-GB"/>
        </w:rPr>
      </w:pPr>
      <w:r w:rsidRPr="00FA2C42">
        <w:rPr>
          <w:rFonts w:ascii="Calibri" w:hAnsi="Calibri" w:cs="Calibri"/>
          <w:color w:val="000000" w:themeColor="text1"/>
          <w:sz w:val="24"/>
          <w:szCs w:val="24"/>
          <w:lang w:val="en-GB"/>
        </w:rPr>
        <w:t xml:space="preserve">    </w:t>
      </w:r>
      <w:r w:rsidR="00315636" w:rsidRPr="00FA2C42">
        <w:rPr>
          <w:rFonts w:ascii="Calibri" w:hAnsi="Calibri" w:cs="Calibri"/>
          <w:color w:val="000000" w:themeColor="text1"/>
          <w:sz w:val="24"/>
          <w:szCs w:val="24"/>
          <w:lang w:val="en-GB"/>
        </w:rPr>
        <w:t xml:space="preserve">The </w:t>
      </w:r>
      <w:r w:rsidR="00BC0468" w:rsidRPr="00FA2C42">
        <w:rPr>
          <w:rFonts w:ascii="Calibri" w:hAnsi="Calibri" w:cs="Calibri"/>
          <w:color w:val="000000" w:themeColor="text1"/>
          <w:sz w:val="24"/>
          <w:szCs w:val="24"/>
          <w:lang w:val="en-GB"/>
        </w:rPr>
        <w:t xml:space="preserve">Joint </w:t>
      </w:r>
      <w:r w:rsidR="00BC0468" w:rsidRPr="00BB5D7C">
        <w:rPr>
          <w:rFonts w:ascii="Calibri" w:hAnsi="Calibri" w:cs="Calibri"/>
          <w:color w:val="000000" w:themeColor="text1"/>
          <w:sz w:val="24"/>
          <w:szCs w:val="24"/>
          <w:lang w:val="en-GB"/>
        </w:rPr>
        <w:t>Council</w:t>
      </w:r>
      <w:r w:rsidR="00315636" w:rsidRPr="00BB5D7C">
        <w:rPr>
          <w:rFonts w:ascii="Calibri" w:hAnsi="Calibri" w:cs="Calibri"/>
          <w:color w:val="000000" w:themeColor="text1"/>
          <w:sz w:val="24"/>
          <w:szCs w:val="24"/>
          <w:lang w:val="en-GB"/>
        </w:rPr>
        <w:t xml:space="preserve"> </w:t>
      </w:r>
      <w:r w:rsidR="000D772F" w:rsidRPr="00BB5D7C">
        <w:rPr>
          <w:rFonts w:ascii="Calibri" w:hAnsi="Calibri" w:cs="Calibri"/>
          <w:color w:val="000000" w:themeColor="text1"/>
          <w:sz w:val="24"/>
          <w:szCs w:val="24"/>
          <w:lang w:val="en-GB"/>
        </w:rPr>
        <w:t xml:space="preserve">is </w:t>
      </w:r>
      <w:r w:rsidR="00315636" w:rsidRPr="00BB5D7C">
        <w:rPr>
          <w:rFonts w:ascii="Calibri" w:hAnsi="Calibri" w:cs="Calibri"/>
          <w:color w:val="000000" w:themeColor="text1"/>
          <w:sz w:val="24"/>
          <w:szCs w:val="24"/>
          <w:lang w:val="en-GB"/>
        </w:rPr>
        <w:t xml:space="preserve">subject </w:t>
      </w:r>
      <w:r w:rsidR="00315636" w:rsidRPr="00FA2C42">
        <w:rPr>
          <w:rFonts w:ascii="Calibri" w:hAnsi="Calibri" w:cs="Calibri"/>
          <w:color w:val="000000" w:themeColor="text1"/>
          <w:sz w:val="24"/>
          <w:szCs w:val="24"/>
          <w:lang w:val="en-GB"/>
        </w:rPr>
        <w:t>to the C</w:t>
      </w:r>
      <w:r w:rsidR="00441393">
        <w:rPr>
          <w:rFonts w:ascii="Calibri" w:hAnsi="Calibri" w:cs="Calibri"/>
          <w:color w:val="000000" w:themeColor="text1"/>
          <w:sz w:val="24"/>
          <w:szCs w:val="24"/>
          <w:lang w:val="en-GB"/>
        </w:rPr>
        <w:t xml:space="preserve">hurch Representation Rules </w:t>
      </w:r>
      <w:r w:rsidR="00315636" w:rsidRPr="00FA2C42">
        <w:rPr>
          <w:rFonts w:ascii="Calibri" w:hAnsi="Calibri" w:cs="Calibri"/>
          <w:color w:val="000000" w:themeColor="text1"/>
          <w:sz w:val="24"/>
          <w:szCs w:val="24"/>
          <w:lang w:val="en-GB"/>
        </w:rPr>
        <w:t>and to any other rules and regulati</w:t>
      </w:r>
      <w:r w:rsidR="00CD13CC" w:rsidRPr="00FA2C42">
        <w:rPr>
          <w:rFonts w:ascii="Calibri" w:hAnsi="Calibri" w:cs="Calibri"/>
          <w:color w:val="000000" w:themeColor="text1"/>
          <w:sz w:val="24"/>
          <w:szCs w:val="24"/>
          <w:lang w:val="en-GB"/>
        </w:rPr>
        <w:t xml:space="preserve">ons of the Church of England in </w:t>
      </w:r>
      <w:r w:rsidR="00315636" w:rsidRPr="00FA2C42">
        <w:rPr>
          <w:rFonts w:ascii="Calibri" w:hAnsi="Calibri" w:cs="Calibri"/>
          <w:color w:val="000000" w:themeColor="text1"/>
          <w:sz w:val="24"/>
          <w:szCs w:val="24"/>
          <w:lang w:val="en-GB"/>
        </w:rPr>
        <w:t>force at the time.</w:t>
      </w:r>
    </w:p>
    <w:p w14:paraId="46F88EA6" w14:textId="69A4481C" w:rsidR="006C345E" w:rsidRPr="00894E70" w:rsidRDefault="007810E1" w:rsidP="00EA3892">
      <w:pPr>
        <w:pStyle w:val="BodyA"/>
        <w:numPr>
          <w:ilvl w:val="1"/>
          <w:numId w:val="31"/>
        </w:numPr>
        <w:tabs>
          <w:tab w:val="left" w:pos="720"/>
        </w:tabs>
        <w:spacing w:after="120" w:line="264" w:lineRule="auto"/>
        <w:ind w:left="1008" w:hanging="576"/>
        <w:jc w:val="both"/>
        <w:rPr>
          <w:rFonts w:ascii="Calibri" w:eastAsia="Arial" w:hAnsi="Calibri" w:cs="Calibri"/>
          <w:color w:val="000000" w:themeColor="text1"/>
          <w:sz w:val="24"/>
          <w:szCs w:val="24"/>
          <w:lang w:val="en-GB"/>
        </w:rPr>
      </w:pPr>
      <w:r w:rsidRPr="00FA2C42">
        <w:rPr>
          <w:rFonts w:ascii="Calibri" w:hAnsi="Calibri" w:cs="Calibri"/>
          <w:color w:val="000000" w:themeColor="text1"/>
          <w:sz w:val="24"/>
          <w:szCs w:val="24"/>
          <w:lang w:val="en-GB"/>
        </w:rPr>
        <w:t xml:space="preserve"> </w:t>
      </w:r>
      <w:r w:rsidR="00580AED">
        <w:rPr>
          <w:rFonts w:ascii="Calibri" w:hAnsi="Calibri" w:cs="Calibri"/>
          <w:color w:val="000000" w:themeColor="text1"/>
          <w:sz w:val="24"/>
          <w:szCs w:val="24"/>
          <w:lang w:val="en-GB"/>
        </w:rPr>
        <w:tab/>
      </w:r>
      <w:r w:rsidR="006C345E" w:rsidRPr="00FA2C42">
        <w:rPr>
          <w:rFonts w:ascii="Calibri" w:hAnsi="Calibri" w:cs="Calibri"/>
          <w:color w:val="000000" w:themeColor="text1"/>
          <w:sz w:val="24"/>
          <w:szCs w:val="24"/>
          <w:lang w:val="en-GB"/>
        </w:rPr>
        <w:t xml:space="preserve">The Joint Council shall have the power to establish a standing committee and subsidiary committees from time-to-time. </w:t>
      </w:r>
      <w:r w:rsidR="000D772F">
        <w:rPr>
          <w:rFonts w:ascii="Calibri" w:hAnsi="Calibri" w:cs="Calibri"/>
          <w:color w:val="000000" w:themeColor="text1"/>
          <w:sz w:val="24"/>
          <w:szCs w:val="24"/>
          <w:lang w:val="en-GB"/>
        </w:rPr>
        <w:t xml:space="preserve">  </w:t>
      </w:r>
      <w:r w:rsidR="006C345E" w:rsidRPr="00FA2C42">
        <w:rPr>
          <w:rFonts w:ascii="Calibri" w:hAnsi="Calibri" w:cs="Calibri"/>
          <w:color w:val="000000" w:themeColor="text1"/>
          <w:sz w:val="24"/>
          <w:szCs w:val="24"/>
          <w:lang w:val="en-GB"/>
        </w:rPr>
        <w:t>The composition, financial affairs, minutes and any other proceedings and actions of such committees shall be under the direction of the Joint Council.</w:t>
      </w:r>
    </w:p>
    <w:p w14:paraId="1586E564" w14:textId="595829F2" w:rsidR="003E6595" w:rsidRPr="0015590E" w:rsidRDefault="003E6595" w:rsidP="00EA3892">
      <w:pPr>
        <w:pStyle w:val="BodyA"/>
        <w:numPr>
          <w:ilvl w:val="1"/>
          <w:numId w:val="31"/>
        </w:numPr>
        <w:tabs>
          <w:tab w:val="left" w:pos="720"/>
        </w:tabs>
        <w:spacing w:after="120" w:line="264" w:lineRule="auto"/>
        <w:ind w:left="1008" w:hanging="576"/>
        <w:jc w:val="both"/>
        <w:rPr>
          <w:rFonts w:ascii="Calibri" w:eastAsia="Arial" w:hAnsi="Calibri" w:cs="Calibri"/>
          <w:color w:val="000000" w:themeColor="text1"/>
          <w:sz w:val="24"/>
          <w:szCs w:val="24"/>
          <w:lang w:val="en-GB"/>
        </w:rPr>
      </w:pPr>
      <w:r w:rsidRPr="00FA2C42">
        <w:rPr>
          <w:rFonts w:ascii="Calibri" w:hAnsi="Calibri" w:cs="Calibri"/>
          <w:color w:val="000000" w:themeColor="text1"/>
          <w:sz w:val="24"/>
          <w:szCs w:val="24"/>
          <w:lang w:val="en-GB"/>
        </w:rPr>
        <w:t>The Joint Council may authorise the Treasurer to manage such funds as it directs.</w:t>
      </w:r>
    </w:p>
    <w:p w14:paraId="338760D2" w14:textId="6F470D47" w:rsidR="00995E61" w:rsidRPr="0015590E" w:rsidRDefault="00BB5D7C" w:rsidP="00EA3892">
      <w:pPr>
        <w:pStyle w:val="BodyA"/>
        <w:numPr>
          <w:ilvl w:val="1"/>
          <w:numId w:val="31"/>
        </w:numPr>
        <w:tabs>
          <w:tab w:val="left" w:pos="851"/>
        </w:tabs>
        <w:spacing w:after="120" w:line="264" w:lineRule="auto"/>
        <w:ind w:left="1008" w:hanging="576"/>
        <w:jc w:val="both"/>
        <w:rPr>
          <w:rFonts w:ascii="Calibri" w:eastAsia="Arial" w:hAnsi="Calibri" w:cs="Calibri"/>
          <w:color w:val="000000" w:themeColor="text1"/>
          <w:sz w:val="24"/>
          <w:szCs w:val="24"/>
          <w:lang w:val="en-GB"/>
        </w:rPr>
      </w:pPr>
      <w:r>
        <w:rPr>
          <w:rFonts w:ascii="Calibri" w:hAnsi="Calibri" w:cs="Calibri"/>
          <w:color w:val="000000" w:themeColor="text1"/>
          <w:sz w:val="24"/>
          <w:szCs w:val="24"/>
          <w:lang w:val="en-GB"/>
        </w:rPr>
        <w:t xml:space="preserve"> </w:t>
      </w:r>
      <w:r w:rsidR="00EA3892">
        <w:rPr>
          <w:rFonts w:ascii="Calibri" w:hAnsi="Calibri" w:cs="Calibri"/>
          <w:color w:val="000000" w:themeColor="text1"/>
          <w:sz w:val="24"/>
          <w:szCs w:val="24"/>
          <w:lang w:val="en-GB"/>
        </w:rPr>
        <w:tab/>
      </w:r>
      <w:r w:rsidR="00995E61">
        <w:rPr>
          <w:rFonts w:ascii="Calibri" w:hAnsi="Calibri" w:cs="Calibri"/>
          <w:color w:val="000000" w:themeColor="text1"/>
          <w:sz w:val="24"/>
          <w:szCs w:val="24"/>
          <w:lang w:val="en-GB"/>
        </w:rPr>
        <w:t>As a body co</w:t>
      </w:r>
      <w:r w:rsidR="0015590E">
        <w:rPr>
          <w:rFonts w:ascii="Calibri" w:hAnsi="Calibri" w:cs="Calibri"/>
          <w:color w:val="000000" w:themeColor="text1"/>
          <w:sz w:val="24"/>
          <w:szCs w:val="24"/>
          <w:lang w:val="en-GB"/>
        </w:rPr>
        <w:t>r</w:t>
      </w:r>
      <w:r w:rsidR="00995E61">
        <w:rPr>
          <w:rFonts w:ascii="Calibri" w:hAnsi="Calibri" w:cs="Calibri"/>
          <w:color w:val="000000" w:themeColor="text1"/>
          <w:sz w:val="24"/>
          <w:szCs w:val="24"/>
          <w:lang w:val="en-GB"/>
        </w:rPr>
        <w:t>porate the Joint Council will have all powers that a PCC has including the holding of bank accounts and employment of people</w:t>
      </w:r>
      <w:r w:rsidR="000B6DD4">
        <w:rPr>
          <w:rFonts w:ascii="Calibri" w:hAnsi="Calibri" w:cs="Calibri"/>
          <w:color w:val="000000" w:themeColor="text1"/>
          <w:sz w:val="24"/>
          <w:szCs w:val="24"/>
          <w:lang w:val="en-GB"/>
        </w:rPr>
        <w:t>.</w:t>
      </w:r>
    </w:p>
    <w:p w14:paraId="52C6C26A" w14:textId="541139AC" w:rsidR="00995E61" w:rsidRPr="00106167" w:rsidRDefault="00995E61" w:rsidP="00EA3892">
      <w:pPr>
        <w:pStyle w:val="BodyA"/>
        <w:numPr>
          <w:ilvl w:val="1"/>
          <w:numId w:val="31"/>
        </w:numPr>
        <w:tabs>
          <w:tab w:val="left" w:pos="720"/>
        </w:tabs>
        <w:spacing w:after="120" w:line="264" w:lineRule="auto"/>
        <w:ind w:left="1008" w:hanging="576"/>
        <w:jc w:val="both"/>
        <w:rPr>
          <w:rFonts w:ascii="Calibri" w:eastAsia="Arial" w:hAnsi="Calibri" w:cs="Calibri"/>
          <w:color w:val="000000" w:themeColor="text1"/>
          <w:sz w:val="24"/>
          <w:szCs w:val="24"/>
          <w:lang w:val="en-GB"/>
        </w:rPr>
      </w:pPr>
      <w:r>
        <w:rPr>
          <w:rFonts w:ascii="Calibri" w:hAnsi="Calibri" w:cs="Calibri"/>
          <w:color w:val="000000" w:themeColor="text1"/>
          <w:sz w:val="24"/>
          <w:szCs w:val="24"/>
          <w:lang w:val="en-GB"/>
        </w:rPr>
        <w:t xml:space="preserve">  </w:t>
      </w:r>
      <w:r w:rsidR="00580AED">
        <w:rPr>
          <w:rFonts w:ascii="Calibri" w:hAnsi="Calibri" w:cs="Calibri"/>
          <w:color w:val="000000" w:themeColor="text1"/>
          <w:sz w:val="24"/>
          <w:szCs w:val="24"/>
          <w:lang w:val="en-GB"/>
        </w:rPr>
        <w:tab/>
      </w:r>
      <w:r>
        <w:rPr>
          <w:rFonts w:ascii="Calibri" w:hAnsi="Calibri" w:cs="Calibri"/>
          <w:color w:val="000000" w:themeColor="text1"/>
          <w:sz w:val="24"/>
          <w:szCs w:val="24"/>
          <w:lang w:val="en-GB"/>
        </w:rPr>
        <w:t>The financial year of the Joint Council shall run to 31 December.</w:t>
      </w:r>
    </w:p>
    <w:p w14:paraId="33DE6356" w14:textId="25566E38" w:rsidR="00106167" w:rsidRPr="00CF4281" w:rsidRDefault="00106167" w:rsidP="00A41F03">
      <w:pPr>
        <w:pStyle w:val="ListParagraph"/>
        <w:numPr>
          <w:ilvl w:val="1"/>
          <w:numId w:val="31"/>
        </w:numPr>
        <w:tabs>
          <w:tab w:val="left" w:pos="720"/>
        </w:tabs>
        <w:spacing w:after="120" w:line="264" w:lineRule="auto"/>
        <w:ind w:left="1008" w:hanging="576"/>
        <w:contextualSpacing w:val="0"/>
        <w:jc w:val="both"/>
        <w:rPr>
          <w:rFonts w:ascii="Calibri" w:eastAsia="Arial" w:hAnsi="Calibri" w:cs="Calibri"/>
          <w:color w:val="000000" w:themeColor="text1"/>
          <w:lang w:val="en-GB"/>
        </w:rPr>
      </w:pPr>
      <w:r w:rsidRPr="00CF4281">
        <w:rPr>
          <w:rFonts w:ascii="Calibri" w:hAnsi="Calibri" w:cs="Calibri"/>
          <w:color w:val="000000" w:themeColor="text1"/>
          <w:lang w:val="en-GB"/>
        </w:rPr>
        <w:t>Every year the Joint Council shall produce a report on its proceedings and accounts including any item listed in Rule M5 for which responsibility has been transferred to the Joint Council.</w:t>
      </w:r>
      <w:r w:rsidR="0068556D" w:rsidRPr="00CF4281">
        <w:rPr>
          <w:rFonts w:ascii="Calibri" w:hAnsi="Calibri" w:cs="Calibri"/>
          <w:color w:val="000000" w:themeColor="text1"/>
          <w:lang w:val="en-GB"/>
        </w:rPr>
        <w:t xml:space="preserve">   This shall include a statement as to whether the Joint Council has complied </w:t>
      </w:r>
      <w:r w:rsidR="0068556D" w:rsidRPr="00CF4281">
        <w:rPr>
          <w:rFonts w:ascii="Calibri" w:hAnsi="Calibri" w:cs="Calibri"/>
          <w:color w:val="000000" w:themeColor="text1"/>
          <w:u w:color="000000"/>
          <w:lang w:val="en-GB"/>
        </w:rPr>
        <w:t>with the duty under section 5 of the Safeguarding and Clergy Discipline Measure 2016 (duty to have regard to House of Bishops’ guidance on safeguarding children and vulnerable adults).</w:t>
      </w:r>
      <w:r w:rsidRPr="00CF4281">
        <w:rPr>
          <w:rFonts w:ascii="Calibri" w:hAnsi="Calibri" w:cs="Calibri"/>
          <w:color w:val="000000" w:themeColor="text1"/>
          <w:lang w:val="en-GB"/>
        </w:rPr>
        <w:t xml:space="preserve">   </w:t>
      </w:r>
      <w:r w:rsidR="0068556D" w:rsidRPr="00CF4281">
        <w:rPr>
          <w:rFonts w:ascii="Calibri" w:hAnsi="Calibri" w:cs="Calibri"/>
          <w:color w:val="000000" w:themeColor="text1"/>
          <w:lang w:val="en-GB"/>
        </w:rPr>
        <w:t>A copy of the report shall be made available to every attendee at the parish meetings of the participating pari</w:t>
      </w:r>
      <w:r w:rsidR="00CF4281" w:rsidRPr="00CF4281">
        <w:rPr>
          <w:rFonts w:ascii="Calibri" w:hAnsi="Calibri" w:cs="Calibri"/>
          <w:color w:val="000000" w:themeColor="text1"/>
          <w:lang w:val="en-GB"/>
        </w:rPr>
        <w:t>s</w:t>
      </w:r>
      <w:r w:rsidR="0068556D" w:rsidRPr="00CF4281">
        <w:rPr>
          <w:rFonts w:ascii="Calibri" w:hAnsi="Calibri" w:cs="Calibri"/>
          <w:color w:val="000000" w:themeColor="text1"/>
          <w:lang w:val="en-GB"/>
        </w:rPr>
        <w:t>hes.</w:t>
      </w:r>
    </w:p>
    <w:p w14:paraId="0DCD458D" w14:textId="1504B7A3" w:rsidR="00106167" w:rsidRPr="00CF4281" w:rsidRDefault="00106167" w:rsidP="00106167">
      <w:pPr>
        <w:pStyle w:val="ListParagraph"/>
        <w:numPr>
          <w:ilvl w:val="1"/>
          <w:numId w:val="31"/>
        </w:numPr>
        <w:spacing w:after="120" w:line="264" w:lineRule="auto"/>
        <w:ind w:left="1008" w:hanging="576"/>
        <w:rPr>
          <w:rFonts w:ascii="Calibri" w:eastAsia="Arial" w:hAnsi="Calibri" w:cs="Calibri"/>
          <w:color w:val="000000" w:themeColor="text1"/>
          <w:u w:color="000000"/>
          <w:lang w:val="en-GB"/>
        </w:rPr>
      </w:pPr>
      <w:r w:rsidRPr="00CF4281">
        <w:rPr>
          <w:rFonts w:ascii="Calibri" w:eastAsia="Arial" w:hAnsi="Calibri" w:cs="Calibri"/>
          <w:color w:val="000000" w:themeColor="text1"/>
          <w:u w:color="000000"/>
          <w:lang w:val="en-GB"/>
        </w:rPr>
        <w:t>The Joint Council must ensure that a copy of the annual report and financial statements provided under clause (vi) are given to the Secretary of the Exeter Diocesan Board of Finance for it to retain</w:t>
      </w:r>
      <w:r w:rsidR="00CF4281">
        <w:rPr>
          <w:rFonts w:ascii="Calibri" w:eastAsia="Arial" w:hAnsi="Calibri" w:cs="Calibri"/>
          <w:color w:val="000000" w:themeColor="text1"/>
          <w:u w:color="000000"/>
          <w:lang w:val="en-GB"/>
        </w:rPr>
        <w:t>.   This shall happen no later than twenty-eight days following the Annual Meeting of the Joint Council.</w:t>
      </w:r>
    </w:p>
    <w:p w14:paraId="2D918B0D" w14:textId="79CC7263" w:rsidR="000D772F" w:rsidRPr="000D772F" w:rsidRDefault="000D772F" w:rsidP="00EA3892">
      <w:pPr>
        <w:pStyle w:val="BodyA"/>
        <w:numPr>
          <w:ilvl w:val="1"/>
          <w:numId w:val="31"/>
        </w:numPr>
        <w:spacing w:after="120" w:line="264" w:lineRule="auto"/>
        <w:ind w:left="1008" w:hanging="576"/>
        <w:jc w:val="both"/>
        <w:rPr>
          <w:rFonts w:ascii="Calibri" w:eastAsia="Arial" w:hAnsi="Calibri" w:cs="Calibri"/>
          <w:color w:val="000000" w:themeColor="text1"/>
          <w:sz w:val="24"/>
          <w:szCs w:val="24"/>
          <w:lang w:val="en-GB"/>
        </w:rPr>
      </w:pPr>
      <w:r w:rsidRPr="000D772F">
        <w:rPr>
          <w:rFonts w:ascii="Calibri" w:hAnsi="Calibri" w:cs="Calibri"/>
          <w:color w:val="000000" w:themeColor="text1"/>
          <w:sz w:val="24"/>
          <w:szCs w:val="24"/>
          <w:lang w:val="en-GB"/>
        </w:rPr>
        <w:t xml:space="preserve">Any question regarding the allocation of property, rights, </w:t>
      </w:r>
      <w:proofErr w:type="gramStart"/>
      <w:r w:rsidRPr="000D772F">
        <w:rPr>
          <w:rFonts w:ascii="Calibri" w:hAnsi="Calibri" w:cs="Calibri"/>
          <w:color w:val="000000" w:themeColor="text1"/>
          <w:sz w:val="24"/>
          <w:szCs w:val="24"/>
          <w:lang w:val="en-GB"/>
        </w:rPr>
        <w:t>liabilities</w:t>
      </w:r>
      <w:proofErr w:type="gramEnd"/>
      <w:r w:rsidRPr="000D772F">
        <w:rPr>
          <w:rFonts w:ascii="Calibri" w:hAnsi="Calibri" w:cs="Calibri"/>
          <w:color w:val="000000" w:themeColor="text1"/>
          <w:sz w:val="24"/>
          <w:szCs w:val="24"/>
          <w:lang w:val="en-GB"/>
        </w:rPr>
        <w:t xml:space="preserve"> or functions from the Joint Council to a PCC shall be resolved by the Exeter Diocesan Board of Finance.</w:t>
      </w:r>
    </w:p>
    <w:p w14:paraId="5352EAE4" w14:textId="77777777" w:rsidR="00ED79A1" w:rsidRDefault="00ED79A1">
      <w:pPr>
        <w:rPr>
          <w:rFonts w:ascii="Calibri" w:hAnsi="Calibri" w:cs="Calibri"/>
          <w:b/>
          <w:color w:val="000000" w:themeColor="text1"/>
          <w:u w:color="000000"/>
          <w:lang w:val="en-GB"/>
        </w:rPr>
      </w:pPr>
      <w:r>
        <w:rPr>
          <w:rFonts w:ascii="Calibri" w:hAnsi="Calibri" w:cs="Calibri"/>
          <w:b/>
          <w:color w:val="000000" w:themeColor="text1"/>
          <w:lang w:val="en-GB"/>
        </w:rPr>
        <w:br w:type="page"/>
      </w:r>
    </w:p>
    <w:p w14:paraId="10CBC567" w14:textId="25C6B678" w:rsidR="00370F51" w:rsidRPr="00BB62C9" w:rsidRDefault="00DB7639" w:rsidP="0048450F">
      <w:pPr>
        <w:pStyle w:val="BodyA"/>
        <w:spacing w:before="360" w:after="120" w:line="264" w:lineRule="auto"/>
        <w:ind w:left="360" w:hanging="360"/>
        <w:jc w:val="both"/>
        <w:rPr>
          <w:rFonts w:ascii="Calibri" w:eastAsia="Arial" w:hAnsi="Calibri" w:cs="Calibri"/>
          <w:b/>
          <w:color w:val="auto"/>
          <w:sz w:val="24"/>
          <w:szCs w:val="24"/>
          <w:lang w:val="en-GB"/>
        </w:rPr>
      </w:pPr>
      <w:r w:rsidRPr="00BB62C9">
        <w:rPr>
          <w:rFonts w:ascii="Calibri" w:hAnsi="Calibri" w:cs="Calibri"/>
          <w:b/>
          <w:color w:val="auto"/>
          <w:sz w:val="24"/>
          <w:szCs w:val="24"/>
          <w:lang w:val="en-GB"/>
        </w:rPr>
        <w:t>B</w:t>
      </w:r>
      <w:r w:rsidR="00EA3892" w:rsidRPr="00BB62C9">
        <w:rPr>
          <w:rFonts w:ascii="Calibri" w:hAnsi="Calibri" w:cs="Calibri"/>
          <w:b/>
          <w:color w:val="auto"/>
          <w:sz w:val="24"/>
          <w:szCs w:val="24"/>
          <w:lang w:val="en-GB"/>
        </w:rPr>
        <w:t xml:space="preserve">   </w:t>
      </w:r>
      <w:r w:rsidR="00293F0F" w:rsidRPr="00BB62C9">
        <w:rPr>
          <w:rFonts w:ascii="Calibri" w:hAnsi="Calibri" w:cs="Calibri"/>
          <w:b/>
          <w:color w:val="auto"/>
          <w:sz w:val="24"/>
          <w:szCs w:val="24"/>
          <w:lang w:val="en-GB"/>
        </w:rPr>
        <w:t xml:space="preserve">Liabilities and </w:t>
      </w:r>
      <w:r w:rsidR="00370F51" w:rsidRPr="00BB62C9">
        <w:rPr>
          <w:rFonts w:ascii="Calibri" w:hAnsi="Calibri" w:cs="Calibri"/>
          <w:b/>
          <w:color w:val="auto"/>
          <w:sz w:val="24"/>
          <w:szCs w:val="24"/>
          <w:lang w:val="en-GB"/>
        </w:rPr>
        <w:t>Functions</w:t>
      </w:r>
      <w:r w:rsidR="001748AA" w:rsidRPr="00BB62C9">
        <w:rPr>
          <w:rFonts w:ascii="Calibri" w:hAnsi="Calibri" w:cs="Calibri"/>
          <w:b/>
          <w:color w:val="auto"/>
          <w:sz w:val="24"/>
          <w:szCs w:val="24"/>
          <w:lang w:val="en-GB"/>
        </w:rPr>
        <w:t xml:space="preserve"> </w:t>
      </w:r>
    </w:p>
    <w:p w14:paraId="3BB3D8DF" w14:textId="05D78BC4" w:rsidR="00DB7639" w:rsidRPr="00C0117E" w:rsidRDefault="007810E1" w:rsidP="00237EC3">
      <w:pPr>
        <w:pStyle w:val="BodyA"/>
        <w:numPr>
          <w:ilvl w:val="0"/>
          <w:numId w:val="41"/>
        </w:numPr>
        <w:tabs>
          <w:tab w:val="left" w:pos="720"/>
        </w:tabs>
        <w:spacing w:after="120" w:line="264" w:lineRule="auto"/>
        <w:ind w:left="993" w:hanging="567"/>
        <w:jc w:val="both"/>
        <w:rPr>
          <w:rFonts w:ascii="Calibri" w:eastAsia="Arial" w:hAnsi="Calibri" w:cs="Calibri"/>
          <w:b/>
          <w:color w:val="000000" w:themeColor="text1"/>
          <w:sz w:val="24"/>
          <w:szCs w:val="24"/>
          <w:lang w:val="en-GB"/>
        </w:rPr>
      </w:pPr>
      <w:r w:rsidRPr="00C0117E">
        <w:rPr>
          <w:rFonts w:ascii="Calibri" w:hAnsi="Calibri" w:cs="Calibri"/>
          <w:color w:val="000000" w:themeColor="text1"/>
          <w:sz w:val="24"/>
          <w:szCs w:val="24"/>
          <w:lang w:val="en-GB"/>
        </w:rPr>
        <w:t xml:space="preserve">    </w:t>
      </w:r>
      <w:r w:rsidR="003E6595" w:rsidRPr="00C0117E">
        <w:rPr>
          <w:rFonts w:ascii="Calibri" w:hAnsi="Calibri" w:cs="Calibri"/>
          <w:color w:val="000000" w:themeColor="text1"/>
          <w:sz w:val="24"/>
          <w:szCs w:val="24"/>
          <w:lang w:val="en-GB"/>
        </w:rPr>
        <w:t>The Joint Council shall manage for the benefit of the parishes the assets that are listed in Schedule 1</w:t>
      </w:r>
      <w:r w:rsidR="004E61C6" w:rsidRPr="00C0117E">
        <w:rPr>
          <w:rFonts w:ascii="Calibri" w:hAnsi="Calibri" w:cs="Calibri"/>
          <w:color w:val="000000" w:themeColor="text1"/>
          <w:sz w:val="24"/>
          <w:szCs w:val="24"/>
          <w:lang w:val="en-GB"/>
        </w:rPr>
        <w:t>.</w:t>
      </w:r>
    </w:p>
    <w:p w14:paraId="65BD3FCB" w14:textId="28802DB4" w:rsidR="002A7766" w:rsidRPr="000D772F" w:rsidRDefault="002A7766" w:rsidP="00C81A64">
      <w:pPr>
        <w:pStyle w:val="BodyA"/>
        <w:numPr>
          <w:ilvl w:val="0"/>
          <w:numId w:val="41"/>
        </w:numPr>
        <w:tabs>
          <w:tab w:val="left" w:pos="993"/>
        </w:tabs>
        <w:spacing w:after="60" w:line="264" w:lineRule="auto"/>
        <w:ind w:left="1138" w:hanging="706"/>
        <w:jc w:val="both"/>
        <w:rPr>
          <w:rFonts w:ascii="Calibri" w:hAnsi="Calibri" w:cs="Calibri"/>
          <w:color w:val="000000" w:themeColor="text1"/>
          <w:sz w:val="24"/>
          <w:szCs w:val="24"/>
          <w:lang w:val="en-GB"/>
        </w:rPr>
      </w:pPr>
      <w:r w:rsidRPr="000D772F">
        <w:rPr>
          <w:rFonts w:ascii="Calibri" w:hAnsi="Calibri" w:cs="Calibri"/>
          <w:color w:val="000000" w:themeColor="text1"/>
          <w:sz w:val="24"/>
          <w:szCs w:val="24"/>
          <w:lang w:val="en-GB"/>
        </w:rPr>
        <w:t>IT and office provision</w:t>
      </w:r>
    </w:p>
    <w:p w14:paraId="6B8D5845" w14:textId="5325A508" w:rsidR="002A7766" w:rsidRPr="000D772F" w:rsidRDefault="002A7766" w:rsidP="00EA3892">
      <w:pPr>
        <w:pStyle w:val="BodyA"/>
        <w:tabs>
          <w:tab w:val="left" w:pos="720"/>
        </w:tabs>
        <w:spacing w:after="120" w:line="264" w:lineRule="auto"/>
        <w:ind w:left="1008"/>
        <w:jc w:val="both"/>
        <w:rPr>
          <w:rFonts w:ascii="Calibri" w:hAnsi="Calibri" w:cs="Calibri"/>
          <w:iCs/>
          <w:sz w:val="24"/>
          <w:szCs w:val="24"/>
        </w:rPr>
      </w:pPr>
      <w:r w:rsidRPr="000D772F">
        <w:rPr>
          <w:rFonts w:ascii="Calibri" w:hAnsi="Calibri" w:cs="Calibri"/>
          <w:iCs/>
          <w:sz w:val="24"/>
          <w:szCs w:val="24"/>
        </w:rPr>
        <w:t>To identify, plan, implement and review appropriate strategies for supporting the activities of the parishes participating in the scheme th</w:t>
      </w:r>
      <w:r w:rsidR="004E61C6">
        <w:rPr>
          <w:rFonts w:ascii="Calibri" w:hAnsi="Calibri" w:cs="Calibri"/>
          <w:iCs/>
          <w:sz w:val="24"/>
          <w:szCs w:val="24"/>
        </w:rPr>
        <w:t>rough the provision of centraliz</w:t>
      </w:r>
      <w:r w:rsidRPr="000D772F">
        <w:rPr>
          <w:rFonts w:ascii="Calibri" w:hAnsi="Calibri" w:cs="Calibri"/>
          <w:iCs/>
          <w:sz w:val="24"/>
          <w:szCs w:val="24"/>
        </w:rPr>
        <w:t>ed office services, central purchasing, IT provision and administrative staff</w:t>
      </w:r>
      <w:r w:rsidR="000B6DD4">
        <w:rPr>
          <w:rFonts w:ascii="Calibri" w:hAnsi="Calibri" w:cs="Calibri"/>
          <w:iCs/>
          <w:sz w:val="24"/>
          <w:szCs w:val="24"/>
        </w:rPr>
        <w:t>.</w:t>
      </w:r>
    </w:p>
    <w:p w14:paraId="6ED0084F" w14:textId="4E4E1657" w:rsidR="002A7766" w:rsidRPr="000D772F" w:rsidRDefault="00E90AF2" w:rsidP="00C81A64">
      <w:pPr>
        <w:pStyle w:val="BodyA"/>
        <w:numPr>
          <w:ilvl w:val="0"/>
          <w:numId w:val="41"/>
        </w:numPr>
        <w:tabs>
          <w:tab w:val="left" w:pos="993"/>
        </w:tabs>
        <w:spacing w:after="60" w:line="264" w:lineRule="auto"/>
        <w:ind w:left="1138" w:hanging="706"/>
        <w:jc w:val="both"/>
        <w:rPr>
          <w:rFonts w:ascii="Calibri" w:hAnsi="Calibri" w:cs="Calibri"/>
          <w:color w:val="000000" w:themeColor="text1"/>
          <w:sz w:val="24"/>
          <w:szCs w:val="24"/>
          <w:lang w:val="en-GB"/>
        </w:rPr>
      </w:pPr>
      <w:r w:rsidRPr="000D772F">
        <w:rPr>
          <w:rFonts w:ascii="Calibri" w:hAnsi="Calibri" w:cs="Calibri"/>
          <w:color w:val="000000" w:themeColor="text1"/>
          <w:sz w:val="24"/>
          <w:szCs w:val="24"/>
          <w:lang w:val="en-GB"/>
        </w:rPr>
        <w:t>Parish obligations when employing staff</w:t>
      </w:r>
    </w:p>
    <w:p w14:paraId="0F230A48" w14:textId="177D51FC" w:rsidR="00E90AF2" w:rsidRPr="000D772F" w:rsidRDefault="00E90AF2" w:rsidP="00EA3892">
      <w:pPr>
        <w:pStyle w:val="BodyA"/>
        <w:tabs>
          <w:tab w:val="left" w:pos="720"/>
        </w:tabs>
        <w:spacing w:after="120" w:line="264" w:lineRule="auto"/>
        <w:ind w:left="1008"/>
        <w:jc w:val="both"/>
        <w:rPr>
          <w:rFonts w:ascii="Calibri" w:hAnsi="Calibri" w:cs="Calibri"/>
          <w:color w:val="000000" w:themeColor="text1"/>
          <w:sz w:val="24"/>
          <w:szCs w:val="24"/>
          <w:lang w:val="en-GB"/>
        </w:rPr>
      </w:pPr>
      <w:r w:rsidRPr="000D772F">
        <w:rPr>
          <w:rFonts w:ascii="Calibri" w:hAnsi="Calibri" w:cs="Calibri"/>
          <w:iCs/>
          <w:sz w:val="24"/>
          <w:szCs w:val="24"/>
        </w:rPr>
        <w:t xml:space="preserve">To determine the requirements for any staff or volunteers, to develop role descriptions and make the necessary arrangements for the appointment (in accordance with diocesan safe recruiting procedures), appraisal and management of such staff or volunteers, including where relevant responsibility for employer duties under employment and other relevant legislation including provision of employee handbooks, </w:t>
      </w:r>
      <w:proofErr w:type="gramStart"/>
      <w:r w:rsidRPr="000D772F">
        <w:rPr>
          <w:rFonts w:ascii="Calibri" w:hAnsi="Calibri" w:cs="Calibri"/>
          <w:iCs/>
          <w:sz w:val="24"/>
          <w:szCs w:val="24"/>
        </w:rPr>
        <w:t>contracts</w:t>
      </w:r>
      <w:proofErr w:type="gramEnd"/>
      <w:r w:rsidRPr="000D772F">
        <w:rPr>
          <w:rFonts w:ascii="Calibri" w:hAnsi="Calibri" w:cs="Calibri"/>
          <w:iCs/>
          <w:sz w:val="24"/>
          <w:szCs w:val="24"/>
        </w:rPr>
        <w:t xml:space="preserve"> and written policies</w:t>
      </w:r>
      <w:r w:rsidR="000B6DD4">
        <w:rPr>
          <w:rFonts w:ascii="Calibri" w:hAnsi="Calibri" w:cs="Calibri"/>
          <w:iCs/>
          <w:sz w:val="24"/>
          <w:szCs w:val="24"/>
        </w:rPr>
        <w:t>.</w:t>
      </w:r>
    </w:p>
    <w:p w14:paraId="55A1BC46" w14:textId="72172EE4" w:rsidR="00E90AF2" w:rsidRPr="004E61C6" w:rsidRDefault="00E90AF2" w:rsidP="00C81A64">
      <w:pPr>
        <w:pStyle w:val="BodyA"/>
        <w:numPr>
          <w:ilvl w:val="0"/>
          <w:numId w:val="41"/>
        </w:numPr>
        <w:tabs>
          <w:tab w:val="left" w:pos="993"/>
        </w:tabs>
        <w:spacing w:after="60" w:line="264" w:lineRule="auto"/>
        <w:ind w:left="1138" w:hanging="706"/>
        <w:jc w:val="both"/>
        <w:rPr>
          <w:rFonts w:ascii="Calibri" w:hAnsi="Calibri" w:cs="Calibri"/>
          <w:color w:val="000000" w:themeColor="text1"/>
          <w:sz w:val="24"/>
          <w:szCs w:val="24"/>
          <w:lang w:val="en-GB"/>
        </w:rPr>
      </w:pPr>
      <w:r w:rsidRPr="004E61C6">
        <w:rPr>
          <w:rFonts w:ascii="Calibri" w:hAnsi="Calibri" w:cs="Calibri"/>
          <w:color w:val="000000" w:themeColor="text1"/>
          <w:sz w:val="24"/>
          <w:szCs w:val="24"/>
          <w:lang w:val="en-GB"/>
        </w:rPr>
        <w:t>Mission</w:t>
      </w:r>
      <w:r w:rsidR="00DF7145" w:rsidRPr="004E61C6">
        <w:rPr>
          <w:rFonts w:ascii="Calibri" w:hAnsi="Calibri" w:cs="Calibri"/>
          <w:color w:val="000000" w:themeColor="text1"/>
          <w:sz w:val="24"/>
          <w:szCs w:val="24"/>
          <w:lang w:val="en-GB"/>
        </w:rPr>
        <w:t xml:space="preserve"> and Ministry</w:t>
      </w:r>
    </w:p>
    <w:p w14:paraId="38F74DEC" w14:textId="77EC4F36" w:rsidR="00EA3892" w:rsidRPr="00CF4281" w:rsidRDefault="00EA3892" w:rsidP="00EA3892">
      <w:pPr>
        <w:pStyle w:val="NoSpacing"/>
        <w:numPr>
          <w:ilvl w:val="0"/>
          <w:numId w:val="50"/>
        </w:numPr>
        <w:spacing w:after="120" w:line="264" w:lineRule="auto"/>
        <w:ind w:left="1440" w:hanging="432"/>
        <w:rPr>
          <w:rFonts w:ascii="Calibri" w:hAnsi="Calibri" w:cs="Calibri"/>
          <w:iCs/>
          <w:color w:val="000000" w:themeColor="text1"/>
        </w:rPr>
      </w:pPr>
      <w:r w:rsidRPr="00CF4281">
        <w:rPr>
          <w:rFonts w:ascii="Calibri" w:hAnsi="Calibri" w:cs="Calibri"/>
          <w:iCs/>
          <w:color w:val="000000" w:themeColor="text1"/>
        </w:rPr>
        <w:t xml:space="preserve">To ensure appropriate safeguarding policies, practice and records are in place </w:t>
      </w:r>
      <w:r w:rsidRPr="00C81A64">
        <w:rPr>
          <w:rFonts w:ascii="Calibri" w:hAnsi="Calibri" w:cs="Calibri"/>
          <w:iCs/>
          <w:color w:val="000000" w:themeColor="text1"/>
        </w:rPr>
        <w:t xml:space="preserve">across the parishes participating in the scheme </w:t>
      </w:r>
      <w:r w:rsidR="0068556D" w:rsidRPr="00C81A64">
        <w:rPr>
          <w:rFonts w:ascii="Calibri" w:hAnsi="Calibri" w:cs="Calibri"/>
          <w:iCs/>
          <w:color w:val="000000" w:themeColor="text1"/>
        </w:rPr>
        <w:t>and</w:t>
      </w:r>
      <w:r w:rsidR="0068556D" w:rsidRPr="00CF4281">
        <w:rPr>
          <w:rFonts w:ascii="Calibri" w:hAnsi="Calibri" w:cs="Calibri"/>
          <w:iCs/>
          <w:color w:val="000000" w:themeColor="text1"/>
        </w:rPr>
        <w:t xml:space="preserve"> to comply with the duty under section 5 of the Safeguarding and Clergy Discipline Measure 2016 (duty to have regard to House of Bishops’ guidance on safeguarding children and vulnerable adults).</w:t>
      </w:r>
    </w:p>
    <w:p w14:paraId="132FC013" w14:textId="228F0B8B" w:rsidR="00E90AF2" w:rsidRPr="00C81A64" w:rsidRDefault="00E90AF2" w:rsidP="00EA3892">
      <w:pPr>
        <w:pStyle w:val="NoSpacing"/>
        <w:numPr>
          <w:ilvl w:val="0"/>
          <w:numId w:val="50"/>
        </w:numPr>
        <w:spacing w:after="120" w:line="264" w:lineRule="auto"/>
        <w:ind w:left="1440" w:hanging="432"/>
        <w:rPr>
          <w:rFonts w:ascii="Calibri" w:hAnsi="Calibri" w:cs="Calibri"/>
        </w:rPr>
      </w:pPr>
      <w:r w:rsidRPr="00EA3892">
        <w:rPr>
          <w:rFonts w:ascii="Calibri" w:hAnsi="Calibri" w:cs="Calibri"/>
          <w:iCs/>
        </w:rPr>
        <w:t xml:space="preserve">To develop, plan, implement and review appropriate vision </w:t>
      </w:r>
      <w:r w:rsidR="000B2249" w:rsidRPr="00EA3892">
        <w:rPr>
          <w:rFonts w:ascii="Calibri" w:hAnsi="Calibri" w:cs="Calibri"/>
          <w:iCs/>
        </w:rPr>
        <w:t xml:space="preserve">documents </w:t>
      </w:r>
      <w:r w:rsidRPr="00EA3892">
        <w:rPr>
          <w:rFonts w:ascii="Calibri" w:hAnsi="Calibri" w:cs="Calibri"/>
          <w:iCs/>
        </w:rPr>
        <w:t>and strategies</w:t>
      </w:r>
      <w:r w:rsidRPr="000D772F">
        <w:rPr>
          <w:rFonts w:ascii="Calibri" w:hAnsi="Calibri" w:cs="Calibri"/>
          <w:iCs/>
        </w:rPr>
        <w:t xml:space="preserve"> for delivery of the whole mission of the Church across and within the </w:t>
      </w:r>
      <w:r w:rsidRPr="00C81A64">
        <w:rPr>
          <w:rFonts w:ascii="Calibri" w:hAnsi="Calibri" w:cs="Calibri"/>
        </w:rPr>
        <w:t>Mission Community</w:t>
      </w:r>
      <w:r w:rsidR="000B6DD4" w:rsidRPr="00C81A64">
        <w:rPr>
          <w:rFonts w:ascii="Calibri" w:hAnsi="Calibri" w:cs="Calibri"/>
        </w:rPr>
        <w:t>.</w:t>
      </w:r>
    </w:p>
    <w:p w14:paraId="2DA7D3FB" w14:textId="18D64DC9" w:rsidR="00E90AF2" w:rsidRPr="004B276D" w:rsidRDefault="00E90AF2" w:rsidP="00EA3892">
      <w:pPr>
        <w:pStyle w:val="NoSpacing"/>
        <w:numPr>
          <w:ilvl w:val="0"/>
          <w:numId w:val="50"/>
        </w:numPr>
        <w:spacing w:after="120" w:line="264" w:lineRule="auto"/>
        <w:ind w:left="1440" w:hanging="432"/>
        <w:rPr>
          <w:rFonts w:ascii="Calibri" w:hAnsi="Calibri" w:cs="Calibri"/>
          <w:iCs/>
          <w:color w:val="000000" w:themeColor="text1"/>
        </w:rPr>
      </w:pPr>
      <w:r w:rsidRPr="000D772F">
        <w:rPr>
          <w:rFonts w:ascii="Calibri" w:hAnsi="Calibri" w:cs="Calibri"/>
          <w:iCs/>
        </w:rPr>
        <w:t xml:space="preserve">In the event of a vacancy for a Minister, to develop and coordinate the appropriate plans for appointing a new Minister, including developing a </w:t>
      </w:r>
      <w:r w:rsidR="00EA3892">
        <w:rPr>
          <w:rFonts w:ascii="Calibri" w:hAnsi="Calibri" w:cs="Calibri"/>
          <w:iCs/>
        </w:rPr>
        <w:t xml:space="preserve">Benefice or </w:t>
      </w:r>
      <w:r w:rsidRPr="000D772F">
        <w:rPr>
          <w:rFonts w:ascii="Calibri" w:hAnsi="Calibri" w:cs="Calibri"/>
          <w:iCs/>
        </w:rPr>
        <w:t xml:space="preserve">Mission Community Profile or similar </w:t>
      </w:r>
      <w:r w:rsidRPr="00C81A64">
        <w:rPr>
          <w:rFonts w:ascii="Calibri" w:hAnsi="Calibri" w:cs="Calibri"/>
          <w:iCs/>
        </w:rPr>
        <w:t xml:space="preserve">document, agreeing the appointment </w:t>
      </w:r>
      <w:r w:rsidRPr="00C81A64">
        <w:rPr>
          <w:rFonts w:ascii="Calibri" w:hAnsi="Calibri" w:cs="Calibri"/>
          <w:iCs/>
          <w:color w:val="000000" w:themeColor="text1"/>
        </w:rPr>
        <w:t xml:space="preserve">of </w:t>
      </w:r>
      <w:r w:rsidR="007564E7" w:rsidRPr="00C81A64">
        <w:rPr>
          <w:rFonts w:ascii="Calibri" w:hAnsi="Calibri" w:cs="Calibri"/>
          <w:iCs/>
          <w:color w:val="000000" w:themeColor="text1"/>
        </w:rPr>
        <w:t xml:space="preserve">parochial </w:t>
      </w:r>
      <w:r w:rsidRPr="00C81A64">
        <w:rPr>
          <w:rFonts w:ascii="Calibri" w:hAnsi="Calibri" w:cs="Calibri"/>
          <w:iCs/>
          <w:color w:val="000000" w:themeColor="text1"/>
        </w:rPr>
        <w:t>representatives and making any other such arrangements</w:t>
      </w:r>
      <w:r w:rsidRPr="004B276D">
        <w:rPr>
          <w:rFonts w:ascii="Calibri" w:hAnsi="Calibri" w:cs="Calibri"/>
          <w:iCs/>
          <w:color w:val="000000" w:themeColor="text1"/>
        </w:rPr>
        <w:t xml:space="preserve"> as may be necessary</w:t>
      </w:r>
      <w:r w:rsidR="007564E7" w:rsidRPr="004B276D">
        <w:rPr>
          <w:rFonts w:ascii="Calibri" w:hAnsi="Calibri" w:cs="Calibri"/>
          <w:iCs/>
          <w:color w:val="000000" w:themeColor="text1"/>
        </w:rPr>
        <w:t xml:space="preserve"> under the guidance of the Archdeacon</w:t>
      </w:r>
      <w:r w:rsidR="000B6DD4">
        <w:rPr>
          <w:rFonts w:ascii="Calibri" w:hAnsi="Calibri" w:cs="Calibri"/>
          <w:iCs/>
          <w:color w:val="000000" w:themeColor="text1"/>
        </w:rPr>
        <w:t>.</w:t>
      </w:r>
    </w:p>
    <w:p w14:paraId="289B4722" w14:textId="01836586" w:rsidR="00E90AF2" w:rsidRPr="00C0117E" w:rsidRDefault="00E90AF2" w:rsidP="00EA3892">
      <w:pPr>
        <w:pStyle w:val="NoSpacing"/>
        <w:numPr>
          <w:ilvl w:val="0"/>
          <w:numId w:val="50"/>
        </w:numPr>
        <w:spacing w:after="120" w:line="264" w:lineRule="auto"/>
        <w:ind w:left="1440" w:hanging="432"/>
        <w:rPr>
          <w:rFonts w:ascii="Calibri" w:hAnsi="Calibri" w:cs="Calibri"/>
        </w:rPr>
      </w:pPr>
      <w:r w:rsidRPr="000D772F">
        <w:rPr>
          <w:rFonts w:ascii="Calibri" w:hAnsi="Calibri" w:cs="Calibri"/>
        </w:rPr>
        <w:t>To co-operate with the </w:t>
      </w:r>
      <w:r w:rsidR="000B2249" w:rsidRPr="000D772F">
        <w:rPr>
          <w:rFonts w:ascii="Calibri" w:hAnsi="Calibri" w:cs="Calibri"/>
        </w:rPr>
        <w:t>M</w:t>
      </w:r>
      <w:r w:rsidRPr="000D772F">
        <w:rPr>
          <w:rFonts w:ascii="Calibri" w:hAnsi="Calibri" w:cs="Calibri"/>
        </w:rPr>
        <w:t xml:space="preserve">inister in promoting the whole mission of the Church, pastoral, evangelistic, </w:t>
      </w:r>
      <w:proofErr w:type="gramStart"/>
      <w:r w:rsidRPr="000D772F">
        <w:rPr>
          <w:rFonts w:ascii="Calibri" w:hAnsi="Calibri" w:cs="Calibri"/>
        </w:rPr>
        <w:t>social</w:t>
      </w:r>
      <w:proofErr w:type="gramEnd"/>
      <w:r w:rsidRPr="000D772F">
        <w:rPr>
          <w:rFonts w:ascii="Calibri" w:hAnsi="Calibri" w:cs="Calibri"/>
        </w:rPr>
        <w:t xml:space="preserve"> and ecumenical in </w:t>
      </w:r>
      <w:r w:rsidRPr="00C0117E">
        <w:rPr>
          <w:rFonts w:ascii="Calibri" w:hAnsi="Calibri" w:cs="Calibri"/>
        </w:rPr>
        <w:t>the Mission Community</w:t>
      </w:r>
      <w:r w:rsidR="000B6DD4" w:rsidRPr="00C0117E">
        <w:rPr>
          <w:rFonts w:ascii="Calibri" w:hAnsi="Calibri" w:cs="Calibri"/>
        </w:rPr>
        <w:t>.</w:t>
      </w:r>
    </w:p>
    <w:p w14:paraId="296D0ED3" w14:textId="5F7F5CFE" w:rsidR="00E90AF2" w:rsidRPr="000D772F" w:rsidRDefault="00E90AF2" w:rsidP="00EA3892">
      <w:pPr>
        <w:pStyle w:val="NoSpacing"/>
        <w:numPr>
          <w:ilvl w:val="0"/>
          <w:numId w:val="50"/>
        </w:numPr>
        <w:spacing w:after="120" w:line="264" w:lineRule="auto"/>
        <w:ind w:left="1440" w:hanging="432"/>
        <w:rPr>
          <w:rFonts w:asciiTheme="majorHAnsi" w:hAnsiTheme="majorHAnsi"/>
        </w:rPr>
      </w:pPr>
      <w:r w:rsidRPr="000D772F">
        <w:rPr>
          <w:rFonts w:ascii="Calibri" w:hAnsi="Calibri" w:cs="Calibri"/>
        </w:rPr>
        <w:t>The consideration and discussion of matters concerning the Church of England or any other matters of religious or public interest, but not the declaration of the doctrine of the Church on any question</w:t>
      </w:r>
      <w:r w:rsidR="000B6DD4">
        <w:rPr>
          <w:rFonts w:ascii="Calibri" w:hAnsi="Calibri" w:cs="Calibri"/>
        </w:rPr>
        <w:t>.</w:t>
      </w:r>
    </w:p>
    <w:p w14:paraId="32579487" w14:textId="3D987726" w:rsidR="003E3EE6" w:rsidRPr="000D772F" w:rsidRDefault="003E164B" w:rsidP="0048450F">
      <w:pPr>
        <w:pStyle w:val="BodyA"/>
        <w:tabs>
          <w:tab w:val="left" w:pos="720"/>
        </w:tabs>
        <w:spacing w:before="360" w:after="120" w:line="264" w:lineRule="auto"/>
        <w:ind w:left="360" w:hanging="360"/>
        <w:jc w:val="both"/>
        <w:rPr>
          <w:rFonts w:ascii="Calibri" w:hAnsi="Calibri" w:cs="Calibri"/>
          <w:b/>
          <w:color w:val="000000" w:themeColor="text1"/>
          <w:sz w:val="24"/>
          <w:szCs w:val="24"/>
          <w:lang w:val="en-GB"/>
        </w:rPr>
      </w:pPr>
      <w:r w:rsidRPr="000D772F">
        <w:rPr>
          <w:rFonts w:ascii="Calibri" w:hAnsi="Calibri" w:cs="Calibri"/>
          <w:b/>
          <w:color w:val="000000" w:themeColor="text1"/>
          <w:sz w:val="24"/>
          <w:szCs w:val="24"/>
          <w:lang w:val="en-GB"/>
        </w:rPr>
        <w:t>C</w:t>
      </w:r>
      <w:r w:rsidR="0048450F">
        <w:rPr>
          <w:rFonts w:ascii="Calibri" w:hAnsi="Calibri" w:cs="Calibri"/>
          <w:b/>
          <w:color w:val="000000" w:themeColor="text1"/>
          <w:sz w:val="24"/>
          <w:szCs w:val="24"/>
          <w:lang w:val="en-GB"/>
        </w:rPr>
        <w:tab/>
      </w:r>
      <w:r w:rsidR="003E3EE6" w:rsidRPr="000D772F">
        <w:rPr>
          <w:rFonts w:ascii="Calibri" w:hAnsi="Calibri" w:cs="Calibri"/>
          <w:b/>
          <w:color w:val="000000" w:themeColor="text1"/>
          <w:sz w:val="24"/>
          <w:szCs w:val="24"/>
          <w:lang w:val="en-GB"/>
        </w:rPr>
        <w:t>Rights</w:t>
      </w:r>
    </w:p>
    <w:p w14:paraId="55BB524D" w14:textId="014C1B86" w:rsidR="00E90AF2" w:rsidRPr="000D772F" w:rsidRDefault="00E90AF2" w:rsidP="0048450F">
      <w:pPr>
        <w:pStyle w:val="BodyA"/>
        <w:numPr>
          <w:ilvl w:val="0"/>
          <w:numId w:val="44"/>
        </w:numPr>
        <w:tabs>
          <w:tab w:val="left" w:pos="720"/>
        </w:tabs>
        <w:spacing w:after="120" w:line="264" w:lineRule="auto"/>
        <w:ind w:left="1008" w:hanging="432"/>
        <w:jc w:val="both"/>
        <w:rPr>
          <w:rFonts w:ascii="Calibri" w:eastAsia="Arial" w:hAnsi="Calibri" w:cs="Calibri"/>
          <w:i/>
          <w:color w:val="000000" w:themeColor="text1"/>
          <w:sz w:val="24"/>
          <w:szCs w:val="24"/>
          <w:lang w:val="en-GB"/>
        </w:rPr>
      </w:pPr>
      <w:r w:rsidRPr="000D772F">
        <w:rPr>
          <w:rFonts w:ascii="Calibri" w:hAnsi="Calibri" w:cs="Calibri"/>
          <w:sz w:val="24"/>
          <w:szCs w:val="24"/>
        </w:rPr>
        <w:t>To recoup payments from each parish participating in the scheme for its share of the costs incurred by the Council in providing services to that parish</w:t>
      </w:r>
      <w:r w:rsidR="000B6DD4">
        <w:rPr>
          <w:rFonts w:ascii="Calibri" w:hAnsi="Calibri" w:cs="Calibri"/>
          <w:sz w:val="24"/>
          <w:szCs w:val="24"/>
        </w:rPr>
        <w:t>.</w:t>
      </w:r>
    </w:p>
    <w:p w14:paraId="6BEDF847" w14:textId="4AE0E064" w:rsidR="003E164B" w:rsidRPr="000D772F" w:rsidRDefault="003E164B" w:rsidP="0048450F">
      <w:pPr>
        <w:pStyle w:val="BodyA"/>
        <w:numPr>
          <w:ilvl w:val="0"/>
          <w:numId w:val="44"/>
        </w:numPr>
        <w:tabs>
          <w:tab w:val="left" w:pos="720"/>
        </w:tabs>
        <w:spacing w:after="120" w:line="264" w:lineRule="auto"/>
        <w:ind w:left="1008" w:hanging="432"/>
        <w:jc w:val="both"/>
        <w:rPr>
          <w:rFonts w:ascii="Calibri" w:eastAsia="Arial" w:hAnsi="Calibri" w:cs="Calibri"/>
          <w:i/>
          <w:color w:val="000000" w:themeColor="text1"/>
          <w:sz w:val="24"/>
          <w:szCs w:val="24"/>
          <w:lang w:val="en-GB"/>
        </w:rPr>
      </w:pPr>
      <w:r w:rsidRPr="000D772F">
        <w:rPr>
          <w:rFonts w:ascii="Calibri" w:hAnsi="Calibri" w:cs="Calibri"/>
          <w:sz w:val="24"/>
          <w:szCs w:val="24"/>
        </w:rPr>
        <w:t>To discuss matters referred by Diocesan Synod or Deanery Synod in so far as those affect the work of the Joint Council</w:t>
      </w:r>
      <w:r w:rsidR="000B6DD4">
        <w:rPr>
          <w:rFonts w:ascii="Calibri" w:hAnsi="Calibri" w:cs="Calibri"/>
          <w:sz w:val="24"/>
          <w:szCs w:val="24"/>
        </w:rPr>
        <w:t>.</w:t>
      </w:r>
    </w:p>
    <w:p w14:paraId="2BDE1DFD" w14:textId="492159E5" w:rsidR="0048450F" w:rsidRPr="00ED79A1" w:rsidRDefault="003E164B" w:rsidP="00232EF3">
      <w:pPr>
        <w:pStyle w:val="BodyA"/>
        <w:numPr>
          <w:ilvl w:val="0"/>
          <w:numId w:val="44"/>
        </w:numPr>
        <w:tabs>
          <w:tab w:val="left" w:pos="720"/>
        </w:tabs>
        <w:spacing w:after="120" w:line="264" w:lineRule="auto"/>
        <w:ind w:left="1008" w:hanging="432"/>
        <w:jc w:val="both"/>
        <w:rPr>
          <w:rFonts w:ascii="Calibri" w:hAnsi="Calibri" w:cs="Calibri"/>
        </w:rPr>
      </w:pPr>
      <w:r w:rsidRPr="00ED79A1">
        <w:rPr>
          <w:rFonts w:ascii="Calibri" w:hAnsi="Calibri" w:cs="Calibri"/>
          <w:sz w:val="24"/>
          <w:szCs w:val="24"/>
        </w:rPr>
        <w:t xml:space="preserve">The power to make representations to the Diocesan Bishop </w:t>
      </w:r>
      <w:proofErr w:type="gramStart"/>
      <w:r w:rsidRPr="00ED79A1">
        <w:rPr>
          <w:rFonts w:ascii="Calibri" w:hAnsi="Calibri" w:cs="Calibri"/>
          <w:sz w:val="24"/>
          <w:szCs w:val="24"/>
        </w:rPr>
        <w:t>with regard to</w:t>
      </w:r>
      <w:proofErr w:type="gramEnd"/>
      <w:r w:rsidRPr="00ED79A1">
        <w:rPr>
          <w:rFonts w:ascii="Calibri" w:hAnsi="Calibri" w:cs="Calibri"/>
          <w:sz w:val="24"/>
          <w:szCs w:val="24"/>
        </w:rPr>
        <w:t xml:space="preserve"> any matter affecting the welfare of the church in the parishes represented by the Joint Council</w:t>
      </w:r>
      <w:r w:rsidR="000B6DD4">
        <w:rPr>
          <w:rFonts w:ascii="Calibri" w:hAnsi="Calibri" w:cs="Calibri"/>
          <w:sz w:val="24"/>
          <w:szCs w:val="24"/>
        </w:rPr>
        <w:t>.</w:t>
      </w:r>
    </w:p>
    <w:p w14:paraId="626BC2B2" w14:textId="1D5F197C" w:rsidR="000D772F" w:rsidRPr="004B276D" w:rsidRDefault="000D772F" w:rsidP="0048450F">
      <w:pPr>
        <w:pStyle w:val="BodyA"/>
        <w:spacing w:before="360" w:after="120" w:line="264" w:lineRule="auto"/>
        <w:ind w:left="360" w:hanging="360"/>
        <w:rPr>
          <w:rFonts w:ascii="Calibri" w:eastAsia="Arial" w:hAnsi="Calibri" w:cs="Calibri"/>
          <w:b/>
          <w:bCs/>
          <w:color w:val="000000" w:themeColor="text1"/>
          <w:sz w:val="24"/>
          <w:szCs w:val="24"/>
          <w:lang w:val="en-GB"/>
        </w:rPr>
      </w:pPr>
      <w:r w:rsidRPr="004B276D">
        <w:rPr>
          <w:rFonts w:ascii="Calibri" w:hAnsi="Calibri" w:cs="Calibri"/>
          <w:b/>
          <w:bCs/>
          <w:color w:val="000000" w:themeColor="text1"/>
          <w:sz w:val="24"/>
          <w:szCs w:val="24"/>
          <w:lang w:val="en-GB"/>
        </w:rPr>
        <w:t>D</w:t>
      </w:r>
      <w:r w:rsidRPr="004B276D">
        <w:rPr>
          <w:rFonts w:ascii="Calibri" w:hAnsi="Calibri" w:cs="Calibri"/>
          <w:b/>
          <w:bCs/>
          <w:color w:val="000000" w:themeColor="text1"/>
          <w:sz w:val="24"/>
          <w:szCs w:val="24"/>
          <w:lang w:val="en-GB"/>
        </w:rPr>
        <w:tab/>
        <w:t>Property and other assets</w:t>
      </w:r>
    </w:p>
    <w:p w14:paraId="0AFA6C0D" w14:textId="77777777" w:rsidR="00C0117E" w:rsidRPr="00FA2C42" w:rsidRDefault="00C0117E" w:rsidP="00C0117E">
      <w:pPr>
        <w:pStyle w:val="BodyA"/>
        <w:numPr>
          <w:ilvl w:val="1"/>
          <w:numId w:val="33"/>
        </w:numPr>
        <w:spacing w:after="120" w:line="264" w:lineRule="auto"/>
        <w:ind w:left="1008" w:hanging="576"/>
        <w:rPr>
          <w:rFonts w:ascii="Calibri" w:eastAsia="Arial" w:hAnsi="Calibri" w:cs="Calibri"/>
          <w:color w:val="000000" w:themeColor="text1"/>
          <w:sz w:val="24"/>
          <w:szCs w:val="24"/>
          <w:lang w:val="en-GB"/>
        </w:rPr>
      </w:pPr>
      <w:r>
        <w:rPr>
          <w:rFonts w:ascii="Calibri" w:hAnsi="Calibri" w:cs="Calibri"/>
          <w:color w:val="000000" w:themeColor="text1"/>
          <w:sz w:val="24"/>
          <w:szCs w:val="24"/>
          <w:lang w:val="en-GB"/>
        </w:rPr>
        <w:tab/>
      </w:r>
      <w:r w:rsidRPr="00FA2C42">
        <w:rPr>
          <w:rFonts w:ascii="Calibri" w:hAnsi="Calibri" w:cs="Calibri"/>
          <w:color w:val="000000" w:themeColor="text1"/>
          <w:sz w:val="24"/>
          <w:szCs w:val="24"/>
          <w:lang w:val="en-GB"/>
        </w:rPr>
        <w:t>The assets listed in Part 1 of Schedule 1 shall vest in the Joint Council on the date when this Scheme comes into effect and shall be held for the general purposes of the Joint Council</w:t>
      </w:r>
      <w:r>
        <w:rPr>
          <w:rFonts w:ascii="Calibri" w:hAnsi="Calibri" w:cs="Calibri"/>
          <w:color w:val="000000" w:themeColor="text1"/>
          <w:sz w:val="24"/>
          <w:szCs w:val="24"/>
          <w:lang w:val="en-GB"/>
        </w:rPr>
        <w:t>.</w:t>
      </w:r>
    </w:p>
    <w:p w14:paraId="440FF2AF" w14:textId="77777777" w:rsidR="00C0117E" w:rsidRPr="00FA2C42" w:rsidRDefault="00C0117E" w:rsidP="00C0117E">
      <w:pPr>
        <w:pStyle w:val="BodyA"/>
        <w:numPr>
          <w:ilvl w:val="1"/>
          <w:numId w:val="33"/>
        </w:numPr>
        <w:spacing w:after="120" w:line="264" w:lineRule="auto"/>
        <w:ind w:left="1008" w:hanging="576"/>
        <w:rPr>
          <w:rFonts w:ascii="Calibri" w:eastAsia="Arial" w:hAnsi="Calibri" w:cs="Calibri"/>
          <w:color w:val="000000" w:themeColor="text1"/>
          <w:sz w:val="24"/>
          <w:szCs w:val="24"/>
          <w:lang w:val="en-GB"/>
        </w:rPr>
      </w:pPr>
      <w:r w:rsidRPr="00FA2C42">
        <w:rPr>
          <w:rFonts w:ascii="Calibri" w:hAnsi="Calibri" w:cs="Calibri"/>
          <w:color w:val="000000" w:themeColor="text1"/>
          <w:sz w:val="24"/>
          <w:szCs w:val="24"/>
          <w:lang w:val="en-GB"/>
        </w:rPr>
        <w:t xml:space="preserve"> </w:t>
      </w:r>
      <w:r>
        <w:rPr>
          <w:rFonts w:ascii="Calibri" w:hAnsi="Calibri" w:cs="Calibri"/>
          <w:color w:val="000000" w:themeColor="text1"/>
          <w:sz w:val="24"/>
          <w:szCs w:val="24"/>
          <w:lang w:val="en-GB"/>
        </w:rPr>
        <w:tab/>
      </w:r>
      <w:r w:rsidRPr="00FA2C42">
        <w:rPr>
          <w:rFonts w:ascii="Calibri" w:hAnsi="Calibri" w:cs="Calibri"/>
          <w:color w:val="000000" w:themeColor="text1"/>
          <w:sz w:val="24"/>
          <w:szCs w:val="24"/>
          <w:lang w:val="en-GB"/>
        </w:rPr>
        <w:t>The assets listed in Part 2 of Schedule 1 shall vest in the Joint Council on the date when this Scheme comes into effect and shall be held for the restricted purposes identified in Part 2 of Schedule 1</w:t>
      </w:r>
      <w:r>
        <w:rPr>
          <w:rFonts w:ascii="Calibri" w:hAnsi="Calibri" w:cs="Calibri"/>
          <w:color w:val="000000" w:themeColor="text1"/>
          <w:sz w:val="24"/>
          <w:szCs w:val="24"/>
          <w:lang w:val="en-GB"/>
        </w:rPr>
        <w:t>.</w:t>
      </w:r>
    </w:p>
    <w:p w14:paraId="32DDF3C0" w14:textId="77777777" w:rsidR="00C0117E" w:rsidRPr="00FA2C42" w:rsidRDefault="00C0117E" w:rsidP="00C0117E">
      <w:pPr>
        <w:pStyle w:val="BodyA"/>
        <w:numPr>
          <w:ilvl w:val="1"/>
          <w:numId w:val="33"/>
        </w:numPr>
        <w:spacing w:after="120" w:line="264" w:lineRule="auto"/>
        <w:ind w:left="1008" w:hanging="576"/>
        <w:rPr>
          <w:rFonts w:ascii="Calibri" w:eastAsia="Arial" w:hAnsi="Calibri" w:cs="Calibri"/>
          <w:color w:val="000000" w:themeColor="text1"/>
          <w:sz w:val="24"/>
          <w:szCs w:val="24"/>
          <w:lang w:val="en-GB"/>
        </w:rPr>
      </w:pPr>
      <w:r w:rsidRPr="00FA2C42">
        <w:rPr>
          <w:rFonts w:ascii="Calibri" w:hAnsi="Calibri" w:cs="Calibri"/>
          <w:color w:val="000000" w:themeColor="text1"/>
          <w:sz w:val="24"/>
          <w:szCs w:val="24"/>
          <w:lang w:val="en-GB"/>
        </w:rPr>
        <w:t xml:space="preserve">Any remaining assets held by the Parochial Church Councils of the Parishes shall remain the property </w:t>
      </w:r>
      <w:r>
        <w:rPr>
          <w:rFonts w:ascii="Calibri" w:hAnsi="Calibri" w:cs="Calibri"/>
          <w:color w:val="000000" w:themeColor="text1"/>
          <w:sz w:val="24"/>
          <w:szCs w:val="24"/>
          <w:lang w:val="en-GB"/>
        </w:rPr>
        <w:t xml:space="preserve">in the ownership </w:t>
      </w:r>
      <w:r w:rsidRPr="00FA2C42">
        <w:rPr>
          <w:rFonts w:ascii="Calibri" w:hAnsi="Calibri" w:cs="Calibri"/>
          <w:color w:val="000000" w:themeColor="text1"/>
          <w:sz w:val="24"/>
          <w:szCs w:val="24"/>
          <w:lang w:val="en-GB"/>
        </w:rPr>
        <w:t>of the individual Parochial Church Councils and shall not vest in the Joint Council on the date when this Scheme comes into effect</w:t>
      </w:r>
      <w:r>
        <w:rPr>
          <w:rFonts w:ascii="Calibri" w:hAnsi="Calibri" w:cs="Calibri"/>
          <w:color w:val="000000" w:themeColor="text1"/>
          <w:sz w:val="24"/>
          <w:szCs w:val="24"/>
          <w:lang w:val="en-GB"/>
        </w:rPr>
        <w:t>.</w:t>
      </w:r>
    </w:p>
    <w:p w14:paraId="41552C4A" w14:textId="6DC56AC1" w:rsidR="00D62675" w:rsidRPr="00FA2C42" w:rsidRDefault="00D75C7D" w:rsidP="0048450F">
      <w:pPr>
        <w:spacing w:before="360" w:after="120" w:line="264" w:lineRule="auto"/>
        <w:ind w:left="360" w:hanging="360"/>
        <w:rPr>
          <w:rFonts w:ascii="Calibri" w:eastAsia="Arial" w:hAnsi="Calibri" w:cs="Calibri"/>
          <w:b/>
          <w:bCs/>
          <w:color w:val="000000" w:themeColor="text1"/>
          <w:lang w:val="en-GB"/>
        </w:rPr>
      </w:pPr>
      <w:r>
        <w:rPr>
          <w:rFonts w:ascii="Calibri" w:hAnsi="Calibri" w:cs="Calibri"/>
          <w:b/>
          <w:bCs/>
          <w:color w:val="000000" w:themeColor="text1"/>
          <w:lang w:val="en-GB"/>
        </w:rPr>
        <w:t>7</w:t>
      </w:r>
      <w:r w:rsidR="009077AD" w:rsidRPr="00FA2C42">
        <w:rPr>
          <w:rFonts w:ascii="Calibri" w:hAnsi="Calibri" w:cs="Calibri"/>
          <w:b/>
          <w:bCs/>
          <w:color w:val="000000" w:themeColor="text1"/>
          <w:lang w:val="en-GB"/>
        </w:rPr>
        <w:tab/>
      </w:r>
      <w:r w:rsidR="00315636" w:rsidRPr="00FA2C42">
        <w:rPr>
          <w:rFonts w:ascii="Calibri" w:hAnsi="Calibri" w:cs="Calibri"/>
          <w:b/>
          <w:bCs/>
          <w:color w:val="000000" w:themeColor="text1"/>
          <w:lang w:val="en-GB"/>
        </w:rPr>
        <w:t xml:space="preserve">Disputes </w:t>
      </w:r>
    </w:p>
    <w:p w14:paraId="7B90D890" w14:textId="746BAE3A" w:rsidR="00D62675" w:rsidRPr="00FA2C42" w:rsidRDefault="00315636" w:rsidP="00237EC3">
      <w:pPr>
        <w:pStyle w:val="BodyA"/>
        <w:tabs>
          <w:tab w:val="left" w:pos="720"/>
        </w:tabs>
        <w:spacing w:after="120" w:line="264" w:lineRule="auto"/>
        <w:jc w:val="both"/>
        <w:rPr>
          <w:rFonts w:ascii="Calibri" w:eastAsia="Arial" w:hAnsi="Calibri" w:cs="Calibri"/>
          <w:i/>
          <w:color w:val="000000" w:themeColor="text1"/>
          <w:sz w:val="24"/>
          <w:szCs w:val="24"/>
          <w:lang w:val="en-GB"/>
        </w:rPr>
      </w:pPr>
      <w:r w:rsidRPr="00FA2C42">
        <w:rPr>
          <w:rFonts w:ascii="Calibri" w:hAnsi="Calibri" w:cs="Calibri"/>
          <w:color w:val="000000" w:themeColor="text1"/>
          <w:sz w:val="24"/>
          <w:szCs w:val="24"/>
          <w:lang w:val="en-GB"/>
        </w:rPr>
        <w:t xml:space="preserve">Any dispute on any matter relating to </w:t>
      </w:r>
      <w:r w:rsidR="00BC0468" w:rsidRPr="00FA2C42">
        <w:rPr>
          <w:rFonts w:ascii="Calibri" w:hAnsi="Calibri" w:cs="Calibri"/>
          <w:color w:val="000000" w:themeColor="text1"/>
          <w:sz w:val="24"/>
          <w:szCs w:val="24"/>
          <w:lang w:val="en-GB"/>
        </w:rPr>
        <w:t>Joint Council</w:t>
      </w:r>
      <w:r w:rsidRPr="00FA2C42">
        <w:rPr>
          <w:rFonts w:ascii="Calibri" w:hAnsi="Calibri" w:cs="Calibri"/>
          <w:color w:val="000000" w:themeColor="text1"/>
          <w:sz w:val="24"/>
          <w:szCs w:val="24"/>
          <w:lang w:val="en-GB"/>
        </w:rPr>
        <w:t xml:space="preserve"> business shall</w:t>
      </w:r>
      <w:r w:rsidR="00214FF1">
        <w:rPr>
          <w:rFonts w:ascii="Calibri" w:hAnsi="Calibri" w:cs="Calibri"/>
          <w:color w:val="000000" w:themeColor="text1"/>
          <w:sz w:val="24"/>
          <w:szCs w:val="24"/>
          <w:lang w:val="en-GB"/>
        </w:rPr>
        <w:t>,</w:t>
      </w:r>
      <w:r w:rsidRPr="00FA2C42">
        <w:rPr>
          <w:rFonts w:ascii="Calibri" w:hAnsi="Calibri" w:cs="Calibri"/>
          <w:color w:val="000000" w:themeColor="text1"/>
          <w:sz w:val="24"/>
          <w:szCs w:val="24"/>
          <w:lang w:val="en-GB"/>
        </w:rPr>
        <w:t xml:space="preserve"> </w:t>
      </w:r>
      <w:r w:rsidR="00214FF1" w:rsidRPr="00FA2C42">
        <w:rPr>
          <w:rFonts w:ascii="Calibri" w:hAnsi="Calibri" w:cs="Calibri"/>
          <w:color w:val="000000" w:themeColor="text1"/>
          <w:sz w:val="24"/>
          <w:szCs w:val="24"/>
          <w:lang w:val="en-GB"/>
        </w:rPr>
        <w:t>in the first instance</w:t>
      </w:r>
      <w:r w:rsidR="00C0117E">
        <w:rPr>
          <w:rFonts w:ascii="Calibri" w:hAnsi="Calibri" w:cs="Calibri"/>
          <w:color w:val="000000" w:themeColor="text1"/>
          <w:sz w:val="24"/>
          <w:szCs w:val="24"/>
          <w:lang w:val="en-GB"/>
        </w:rPr>
        <w:t>,</w:t>
      </w:r>
      <w:r w:rsidR="00214FF1">
        <w:rPr>
          <w:rFonts w:ascii="Calibri" w:hAnsi="Calibri" w:cs="Calibri"/>
          <w:color w:val="000000" w:themeColor="text1"/>
          <w:sz w:val="24"/>
          <w:szCs w:val="24"/>
          <w:lang w:val="en-GB"/>
        </w:rPr>
        <w:t xml:space="preserve"> </w:t>
      </w:r>
      <w:r w:rsidRPr="00FA2C42">
        <w:rPr>
          <w:rFonts w:ascii="Calibri" w:hAnsi="Calibri" w:cs="Calibri"/>
          <w:color w:val="000000" w:themeColor="text1"/>
          <w:sz w:val="24"/>
          <w:szCs w:val="24"/>
          <w:lang w:val="en-GB"/>
        </w:rPr>
        <w:t xml:space="preserve">be raised with the </w:t>
      </w:r>
      <w:r w:rsidR="00406A29" w:rsidRPr="00FA2C42">
        <w:rPr>
          <w:rFonts w:ascii="Calibri" w:hAnsi="Calibri" w:cs="Calibri"/>
          <w:color w:val="000000" w:themeColor="text1"/>
          <w:sz w:val="24"/>
          <w:szCs w:val="24"/>
          <w:lang w:val="en-GB"/>
        </w:rPr>
        <w:t>Chair</w:t>
      </w:r>
      <w:r w:rsidR="008E4975">
        <w:rPr>
          <w:rFonts w:ascii="Calibri" w:hAnsi="Calibri" w:cs="Calibri"/>
          <w:color w:val="000000" w:themeColor="text1"/>
          <w:sz w:val="24"/>
          <w:szCs w:val="24"/>
          <w:lang w:val="en-GB"/>
        </w:rPr>
        <w:t>.</w:t>
      </w:r>
      <w:r w:rsidRPr="00FA2C42">
        <w:rPr>
          <w:rFonts w:ascii="Calibri" w:hAnsi="Calibri" w:cs="Calibri"/>
          <w:color w:val="000000" w:themeColor="text1"/>
          <w:sz w:val="24"/>
          <w:szCs w:val="24"/>
          <w:lang w:val="en-GB"/>
        </w:rPr>
        <w:t xml:space="preserve"> </w:t>
      </w:r>
      <w:r w:rsidR="00441393">
        <w:rPr>
          <w:rFonts w:ascii="Calibri" w:hAnsi="Calibri" w:cs="Calibri"/>
          <w:color w:val="000000" w:themeColor="text1"/>
          <w:sz w:val="24"/>
          <w:szCs w:val="24"/>
          <w:lang w:val="en-GB"/>
        </w:rPr>
        <w:t xml:space="preserve">  </w:t>
      </w:r>
      <w:r w:rsidRPr="00FA2C42">
        <w:rPr>
          <w:rFonts w:ascii="Calibri" w:hAnsi="Calibri" w:cs="Calibri"/>
          <w:color w:val="000000" w:themeColor="text1"/>
          <w:sz w:val="24"/>
          <w:szCs w:val="24"/>
          <w:lang w:val="en-GB"/>
        </w:rPr>
        <w:t>Thereafter it shall be raised as necessary with the Archdeacon</w:t>
      </w:r>
      <w:r w:rsidR="00894E70">
        <w:rPr>
          <w:rFonts w:ascii="Calibri" w:hAnsi="Calibri" w:cs="Calibri"/>
          <w:color w:val="000000" w:themeColor="text1"/>
          <w:sz w:val="24"/>
          <w:szCs w:val="24"/>
          <w:lang w:val="en-GB"/>
        </w:rPr>
        <w:t xml:space="preserve">.   The Archdeacon shall have the power to arbitrate and the power to convene a meeting of the Joint Council at which (s)he shall act as Chair.   </w:t>
      </w:r>
      <w:proofErr w:type="gramStart"/>
      <w:r w:rsidR="00894E70">
        <w:rPr>
          <w:rFonts w:ascii="Calibri" w:hAnsi="Calibri" w:cs="Calibri"/>
          <w:color w:val="000000" w:themeColor="text1"/>
          <w:sz w:val="24"/>
          <w:szCs w:val="24"/>
          <w:lang w:val="en-GB"/>
        </w:rPr>
        <w:t>In the event that</w:t>
      </w:r>
      <w:proofErr w:type="gramEnd"/>
      <w:r w:rsidR="00894E70">
        <w:rPr>
          <w:rFonts w:ascii="Calibri" w:hAnsi="Calibri" w:cs="Calibri"/>
          <w:color w:val="000000" w:themeColor="text1"/>
          <w:sz w:val="24"/>
          <w:szCs w:val="24"/>
          <w:lang w:val="en-GB"/>
        </w:rPr>
        <w:t xml:space="preserve"> the Archdeacon holds an ecclesiastical office to or within </w:t>
      </w:r>
      <w:r w:rsidR="00441393">
        <w:rPr>
          <w:rFonts w:ascii="Calibri" w:hAnsi="Calibri" w:cs="Calibri"/>
          <w:color w:val="000000" w:themeColor="text1"/>
          <w:sz w:val="24"/>
          <w:szCs w:val="24"/>
          <w:lang w:val="en-GB"/>
        </w:rPr>
        <w:t xml:space="preserve">any of </w:t>
      </w:r>
      <w:r w:rsidR="00894E70">
        <w:rPr>
          <w:rFonts w:ascii="Calibri" w:hAnsi="Calibri" w:cs="Calibri"/>
          <w:color w:val="000000" w:themeColor="text1"/>
          <w:sz w:val="24"/>
          <w:szCs w:val="24"/>
          <w:lang w:val="en-GB"/>
        </w:rPr>
        <w:t xml:space="preserve">the </w:t>
      </w:r>
      <w:r w:rsidR="00441393">
        <w:rPr>
          <w:rFonts w:ascii="Calibri" w:hAnsi="Calibri" w:cs="Calibri"/>
          <w:color w:val="000000" w:themeColor="text1"/>
          <w:sz w:val="24"/>
          <w:szCs w:val="24"/>
          <w:lang w:val="en-GB"/>
        </w:rPr>
        <w:t>connected parishes</w:t>
      </w:r>
      <w:r w:rsidR="00894E70">
        <w:rPr>
          <w:rFonts w:ascii="Calibri" w:hAnsi="Calibri" w:cs="Calibri"/>
          <w:color w:val="000000" w:themeColor="text1"/>
          <w:sz w:val="24"/>
          <w:szCs w:val="24"/>
          <w:lang w:val="en-GB"/>
        </w:rPr>
        <w:t xml:space="preserve"> then this power shall vest in The Bishop or such </w:t>
      </w:r>
      <w:r w:rsidR="00962A6E">
        <w:rPr>
          <w:rFonts w:ascii="Calibri" w:hAnsi="Calibri" w:cs="Calibri"/>
          <w:color w:val="000000" w:themeColor="text1"/>
          <w:sz w:val="24"/>
          <w:szCs w:val="24"/>
          <w:lang w:val="en-GB"/>
        </w:rPr>
        <w:t>other person</w:t>
      </w:r>
      <w:r w:rsidR="00894E70">
        <w:rPr>
          <w:rFonts w:ascii="Calibri" w:hAnsi="Calibri" w:cs="Calibri"/>
          <w:color w:val="000000" w:themeColor="text1"/>
          <w:sz w:val="24"/>
          <w:szCs w:val="24"/>
          <w:lang w:val="en-GB"/>
        </w:rPr>
        <w:t xml:space="preserve"> as </w:t>
      </w:r>
      <w:r w:rsidR="0048450F">
        <w:rPr>
          <w:rFonts w:ascii="Calibri" w:hAnsi="Calibri" w:cs="Calibri"/>
          <w:color w:val="000000" w:themeColor="text1"/>
          <w:sz w:val="24"/>
          <w:szCs w:val="24"/>
          <w:lang w:val="en-GB"/>
        </w:rPr>
        <w:t>T</w:t>
      </w:r>
      <w:r w:rsidR="00894E70">
        <w:rPr>
          <w:rFonts w:ascii="Calibri" w:hAnsi="Calibri" w:cs="Calibri"/>
          <w:color w:val="000000" w:themeColor="text1"/>
          <w:sz w:val="24"/>
          <w:szCs w:val="24"/>
          <w:lang w:val="en-GB"/>
        </w:rPr>
        <w:t>he Bishop shall direct.</w:t>
      </w:r>
    </w:p>
    <w:p w14:paraId="4A3FFC9D" w14:textId="733CD4A3" w:rsidR="00D62675" w:rsidRPr="00FA2C42" w:rsidRDefault="00C0117E" w:rsidP="00293F0F">
      <w:pPr>
        <w:pStyle w:val="BodyA"/>
        <w:spacing w:before="360" w:after="120" w:line="264" w:lineRule="auto"/>
        <w:ind w:left="360" w:hanging="360"/>
        <w:rPr>
          <w:rFonts w:ascii="Calibri" w:hAnsi="Calibri" w:cs="Calibri"/>
          <w:b/>
          <w:color w:val="000000" w:themeColor="text1"/>
          <w:sz w:val="24"/>
          <w:szCs w:val="24"/>
          <w:lang w:val="en-GB"/>
        </w:rPr>
      </w:pPr>
      <w:r>
        <w:rPr>
          <w:rFonts w:ascii="Calibri" w:hAnsi="Calibri" w:cs="Calibri"/>
          <w:b/>
          <w:color w:val="000000" w:themeColor="text1"/>
          <w:sz w:val="24"/>
          <w:szCs w:val="24"/>
          <w:lang w:val="en-GB"/>
        </w:rPr>
        <w:t>8</w:t>
      </w:r>
      <w:r w:rsidR="00C35BB5">
        <w:rPr>
          <w:rFonts w:ascii="Calibri" w:hAnsi="Calibri" w:cs="Calibri"/>
          <w:b/>
          <w:color w:val="000000" w:themeColor="text1"/>
          <w:sz w:val="24"/>
          <w:szCs w:val="24"/>
          <w:lang w:val="en-GB"/>
        </w:rPr>
        <w:tab/>
      </w:r>
      <w:r w:rsidR="00751A48" w:rsidRPr="00FA2C42">
        <w:rPr>
          <w:rFonts w:ascii="Calibri" w:hAnsi="Calibri" w:cs="Calibri"/>
          <w:b/>
          <w:color w:val="000000" w:themeColor="text1"/>
          <w:sz w:val="24"/>
          <w:szCs w:val="24"/>
          <w:lang w:val="en-GB"/>
        </w:rPr>
        <w:t>Date of coming into force</w:t>
      </w:r>
    </w:p>
    <w:p w14:paraId="13CAFC3D" w14:textId="1FBD4F03" w:rsidR="00D62675" w:rsidRPr="00FA2C42" w:rsidRDefault="00932B31" w:rsidP="00687519">
      <w:pPr>
        <w:pStyle w:val="BodyA"/>
        <w:numPr>
          <w:ilvl w:val="0"/>
          <w:numId w:val="34"/>
        </w:numPr>
        <w:spacing w:after="120" w:line="264" w:lineRule="auto"/>
        <w:ind w:left="1008" w:hanging="576"/>
        <w:jc w:val="both"/>
        <w:rPr>
          <w:rFonts w:ascii="Calibri" w:eastAsia="Arial" w:hAnsi="Calibri" w:cs="Calibri"/>
          <w:color w:val="000000" w:themeColor="text1"/>
          <w:sz w:val="24"/>
          <w:szCs w:val="24"/>
          <w:lang w:val="en-GB"/>
        </w:rPr>
      </w:pPr>
      <w:r w:rsidRPr="00FA2C42">
        <w:rPr>
          <w:rFonts w:ascii="Calibri" w:hAnsi="Calibri" w:cs="Calibri"/>
          <w:color w:val="000000" w:themeColor="text1"/>
          <w:sz w:val="24"/>
          <w:szCs w:val="24"/>
          <w:lang w:val="en-GB"/>
        </w:rPr>
        <w:t>This scheme was approved by the constituent</w:t>
      </w:r>
      <w:r w:rsidR="00315636" w:rsidRPr="00FA2C42">
        <w:rPr>
          <w:rFonts w:ascii="Calibri" w:hAnsi="Calibri" w:cs="Calibri"/>
          <w:color w:val="000000" w:themeColor="text1"/>
          <w:sz w:val="24"/>
          <w:szCs w:val="24"/>
          <w:lang w:val="en-GB"/>
        </w:rPr>
        <w:t xml:space="preserve"> parishes in accordance with </w:t>
      </w:r>
      <w:r w:rsidR="00751A48" w:rsidRPr="00FA2C42">
        <w:rPr>
          <w:rFonts w:ascii="Calibri" w:hAnsi="Calibri" w:cs="Calibri"/>
          <w:color w:val="000000" w:themeColor="text1"/>
          <w:sz w:val="24"/>
          <w:szCs w:val="24"/>
          <w:lang w:val="en-GB"/>
        </w:rPr>
        <w:t xml:space="preserve">Model Rule M42 of the </w:t>
      </w:r>
      <w:r w:rsidR="00315636" w:rsidRPr="00FA2C42">
        <w:rPr>
          <w:rFonts w:ascii="Calibri" w:hAnsi="Calibri" w:cs="Calibri"/>
          <w:color w:val="000000" w:themeColor="text1"/>
          <w:sz w:val="24"/>
          <w:szCs w:val="24"/>
          <w:lang w:val="en-GB"/>
        </w:rPr>
        <w:t>Church Representation Rule</w:t>
      </w:r>
      <w:r w:rsidR="00751A48" w:rsidRPr="00FA2C42">
        <w:rPr>
          <w:rFonts w:ascii="Calibri" w:hAnsi="Calibri" w:cs="Calibri"/>
          <w:color w:val="000000" w:themeColor="text1"/>
          <w:sz w:val="24"/>
          <w:szCs w:val="24"/>
          <w:lang w:val="en-GB"/>
        </w:rPr>
        <w:t xml:space="preserve">s </w:t>
      </w:r>
      <w:r w:rsidR="009F6C4C" w:rsidRPr="00FA2C42">
        <w:rPr>
          <w:rFonts w:ascii="Calibri" w:hAnsi="Calibri" w:cs="Calibri"/>
          <w:color w:val="000000" w:themeColor="text1"/>
          <w:sz w:val="24"/>
          <w:szCs w:val="24"/>
          <w:lang w:val="en-GB"/>
        </w:rPr>
        <w:t xml:space="preserve">2020 </w:t>
      </w:r>
      <w:r w:rsidR="00C0117E">
        <w:rPr>
          <w:rFonts w:ascii="Calibri" w:hAnsi="Calibri" w:cs="Calibri"/>
          <w:color w:val="000000" w:themeColor="text1"/>
          <w:sz w:val="24"/>
          <w:szCs w:val="24"/>
          <w:lang w:val="en-GB"/>
        </w:rPr>
        <w:t>by at least two-thirds of the persons present and voting</w:t>
      </w:r>
      <w:r w:rsidR="00C0117E" w:rsidRPr="00FA2C42">
        <w:rPr>
          <w:rFonts w:ascii="Calibri" w:hAnsi="Calibri" w:cs="Calibri"/>
          <w:color w:val="000000" w:themeColor="text1"/>
          <w:sz w:val="24"/>
          <w:szCs w:val="24"/>
          <w:lang w:val="en-GB"/>
        </w:rPr>
        <w:t xml:space="preserve"> </w:t>
      </w:r>
      <w:r w:rsidR="00315636" w:rsidRPr="00FA2C42">
        <w:rPr>
          <w:rFonts w:ascii="Calibri" w:hAnsi="Calibri" w:cs="Calibri"/>
          <w:color w:val="000000" w:themeColor="text1"/>
          <w:sz w:val="24"/>
          <w:szCs w:val="24"/>
          <w:lang w:val="en-GB"/>
        </w:rPr>
        <w:t xml:space="preserve">at a Parochial Church meeting of each parish being either an Annual or a Special meeting called for this purpose </w:t>
      </w:r>
      <w:r w:rsidRPr="00FA2C42">
        <w:rPr>
          <w:rFonts w:ascii="Calibri" w:hAnsi="Calibri" w:cs="Calibri"/>
          <w:color w:val="000000" w:themeColor="text1"/>
          <w:sz w:val="24"/>
          <w:szCs w:val="24"/>
          <w:lang w:val="en-GB"/>
        </w:rPr>
        <w:t>on the dates specified in Schedule 2</w:t>
      </w:r>
      <w:r w:rsidR="000B6DD4">
        <w:rPr>
          <w:rFonts w:ascii="Calibri" w:hAnsi="Calibri" w:cs="Calibri"/>
          <w:color w:val="000000" w:themeColor="text1"/>
          <w:sz w:val="24"/>
          <w:szCs w:val="24"/>
          <w:lang w:val="en-GB"/>
        </w:rPr>
        <w:t>.</w:t>
      </w:r>
    </w:p>
    <w:p w14:paraId="4F90B160" w14:textId="33D68116" w:rsidR="008B707C" w:rsidRDefault="00932B31" w:rsidP="00687519">
      <w:pPr>
        <w:pStyle w:val="BodyA"/>
        <w:numPr>
          <w:ilvl w:val="0"/>
          <w:numId w:val="34"/>
        </w:numPr>
        <w:spacing w:after="120" w:line="264" w:lineRule="auto"/>
        <w:ind w:left="1008" w:hanging="576"/>
        <w:jc w:val="both"/>
        <w:rPr>
          <w:rFonts w:ascii="Calibri" w:eastAsia="Arial" w:hAnsi="Calibri" w:cs="Calibri"/>
          <w:color w:val="000000" w:themeColor="text1"/>
          <w:sz w:val="24"/>
          <w:szCs w:val="24"/>
          <w:lang w:val="en-GB"/>
        </w:rPr>
      </w:pPr>
      <w:r w:rsidRPr="00FA2C42">
        <w:rPr>
          <w:rFonts w:ascii="Calibri" w:hAnsi="Calibri" w:cs="Calibri"/>
          <w:color w:val="000000" w:themeColor="text1"/>
          <w:sz w:val="24"/>
          <w:szCs w:val="24"/>
          <w:lang w:val="en-GB"/>
        </w:rPr>
        <w:t xml:space="preserve">This scheme shall come into effect on the first day of the month </w:t>
      </w:r>
      <w:r w:rsidR="00315636" w:rsidRPr="00FA2C42">
        <w:rPr>
          <w:rFonts w:ascii="Calibri" w:hAnsi="Calibri" w:cs="Calibri"/>
          <w:color w:val="000000" w:themeColor="text1"/>
          <w:sz w:val="24"/>
          <w:szCs w:val="24"/>
          <w:lang w:val="en-GB"/>
        </w:rPr>
        <w:t xml:space="preserve">following ratification </w:t>
      </w:r>
      <w:r w:rsidR="009F6C4C" w:rsidRPr="00FA2C42">
        <w:rPr>
          <w:rFonts w:ascii="Calibri" w:hAnsi="Calibri" w:cs="Calibri"/>
          <w:color w:val="000000" w:themeColor="text1"/>
          <w:sz w:val="24"/>
          <w:szCs w:val="24"/>
          <w:lang w:val="en-GB"/>
        </w:rPr>
        <w:t xml:space="preserve">of the scheme </w:t>
      </w:r>
      <w:r w:rsidR="00315636" w:rsidRPr="00FA2C42">
        <w:rPr>
          <w:rFonts w:ascii="Calibri" w:hAnsi="Calibri" w:cs="Calibri"/>
          <w:color w:val="000000" w:themeColor="text1"/>
          <w:sz w:val="24"/>
          <w:szCs w:val="24"/>
          <w:lang w:val="en-GB"/>
        </w:rPr>
        <w:t xml:space="preserve">by the Bishop’s Council and </w:t>
      </w:r>
      <w:r w:rsidR="00731CA8" w:rsidRPr="00FA2C42">
        <w:rPr>
          <w:rFonts w:ascii="Calibri" w:hAnsi="Calibri" w:cs="Calibri"/>
          <w:color w:val="000000" w:themeColor="text1"/>
          <w:sz w:val="24"/>
          <w:szCs w:val="24"/>
          <w:lang w:val="en-GB"/>
        </w:rPr>
        <w:t>S</w:t>
      </w:r>
      <w:r w:rsidR="00315636" w:rsidRPr="00FA2C42">
        <w:rPr>
          <w:rFonts w:ascii="Calibri" w:hAnsi="Calibri" w:cs="Calibri"/>
          <w:color w:val="000000" w:themeColor="text1"/>
          <w:sz w:val="24"/>
          <w:szCs w:val="24"/>
          <w:lang w:val="en-GB"/>
        </w:rPr>
        <w:t xml:space="preserve">tanding </w:t>
      </w:r>
      <w:r w:rsidR="00731CA8" w:rsidRPr="00FA2C42">
        <w:rPr>
          <w:rFonts w:ascii="Calibri" w:hAnsi="Calibri" w:cs="Calibri"/>
          <w:color w:val="000000" w:themeColor="text1"/>
          <w:sz w:val="24"/>
          <w:szCs w:val="24"/>
          <w:lang w:val="en-GB"/>
        </w:rPr>
        <w:t>C</w:t>
      </w:r>
      <w:r w:rsidR="00315636" w:rsidRPr="00FA2C42">
        <w:rPr>
          <w:rFonts w:ascii="Calibri" w:hAnsi="Calibri" w:cs="Calibri"/>
          <w:color w:val="000000" w:themeColor="text1"/>
          <w:sz w:val="24"/>
          <w:szCs w:val="24"/>
          <w:lang w:val="en-GB"/>
        </w:rPr>
        <w:t xml:space="preserve">ommittee of the Diocese of </w:t>
      </w:r>
      <w:r w:rsidR="00731CA8" w:rsidRPr="00FA2C42">
        <w:rPr>
          <w:rFonts w:ascii="Calibri" w:hAnsi="Calibri" w:cs="Calibri"/>
          <w:color w:val="000000" w:themeColor="text1"/>
          <w:sz w:val="24"/>
          <w:szCs w:val="24"/>
          <w:lang w:val="en-GB"/>
        </w:rPr>
        <w:t>Exeter</w:t>
      </w:r>
      <w:r w:rsidR="00315636" w:rsidRPr="00FA2C42">
        <w:rPr>
          <w:rFonts w:ascii="Calibri" w:hAnsi="Calibri" w:cs="Calibri"/>
          <w:color w:val="000000" w:themeColor="text1"/>
          <w:sz w:val="24"/>
          <w:szCs w:val="24"/>
          <w:lang w:val="en-GB"/>
        </w:rPr>
        <w:t>.</w:t>
      </w:r>
    </w:p>
    <w:p w14:paraId="24D3F59E" w14:textId="77777777" w:rsidR="00ED79A1" w:rsidRDefault="00ED79A1">
      <w:pPr>
        <w:rPr>
          <w:rFonts w:ascii="Calibri" w:eastAsia="Arial" w:hAnsi="Calibri" w:cs="Calibri"/>
          <w:b/>
          <w:color w:val="000000" w:themeColor="text1"/>
          <w:u w:color="000000"/>
          <w:lang w:val="en-GB"/>
        </w:rPr>
      </w:pPr>
      <w:r>
        <w:rPr>
          <w:rFonts w:ascii="Calibri" w:eastAsia="Arial" w:hAnsi="Calibri" w:cs="Calibri"/>
          <w:b/>
          <w:color w:val="000000" w:themeColor="text1"/>
          <w:lang w:val="en-GB"/>
        </w:rPr>
        <w:br w:type="page"/>
      </w:r>
    </w:p>
    <w:p w14:paraId="21DD9D55" w14:textId="4FFC2B78" w:rsidR="008B707C" w:rsidRPr="0015590E" w:rsidRDefault="00C0117E" w:rsidP="00293F0F">
      <w:pPr>
        <w:pStyle w:val="BodyA"/>
        <w:spacing w:before="360" w:after="120" w:line="264" w:lineRule="auto"/>
        <w:ind w:left="360" w:hanging="360"/>
        <w:rPr>
          <w:rFonts w:ascii="Calibri" w:eastAsia="Arial" w:hAnsi="Calibri" w:cs="Calibri"/>
          <w:b/>
          <w:color w:val="000000" w:themeColor="text1"/>
          <w:sz w:val="24"/>
          <w:szCs w:val="24"/>
          <w:lang w:val="en-GB"/>
        </w:rPr>
      </w:pPr>
      <w:r>
        <w:rPr>
          <w:rFonts w:ascii="Calibri" w:eastAsia="Arial" w:hAnsi="Calibri" w:cs="Calibri"/>
          <w:b/>
          <w:color w:val="000000" w:themeColor="text1"/>
          <w:sz w:val="24"/>
          <w:szCs w:val="24"/>
          <w:lang w:val="en-GB"/>
        </w:rPr>
        <w:t>9</w:t>
      </w:r>
      <w:r w:rsidR="000A642B">
        <w:rPr>
          <w:rFonts w:ascii="Calibri" w:eastAsia="Arial" w:hAnsi="Calibri" w:cs="Calibri"/>
          <w:b/>
          <w:color w:val="000000" w:themeColor="text1"/>
          <w:sz w:val="24"/>
          <w:szCs w:val="24"/>
          <w:lang w:val="en-GB"/>
        </w:rPr>
        <w:tab/>
      </w:r>
      <w:r w:rsidR="008B707C" w:rsidRPr="0015590E">
        <w:rPr>
          <w:rFonts w:ascii="Calibri" w:eastAsia="Arial" w:hAnsi="Calibri" w:cs="Calibri"/>
          <w:b/>
          <w:color w:val="000000" w:themeColor="text1"/>
          <w:sz w:val="24"/>
          <w:szCs w:val="24"/>
          <w:lang w:val="en-GB"/>
        </w:rPr>
        <w:t>Termination</w:t>
      </w:r>
    </w:p>
    <w:p w14:paraId="521E0D78" w14:textId="3CE4F0E5" w:rsidR="000A642B" w:rsidRPr="00864523" w:rsidRDefault="000A642B" w:rsidP="00687519">
      <w:pPr>
        <w:spacing w:after="120" w:line="264" w:lineRule="auto"/>
        <w:ind w:left="1008" w:hanging="576"/>
        <w:rPr>
          <w:rFonts w:ascii="Calibri" w:hAnsi="Calibri" w:cs="Calibri"/>
          <w:b/>
          <w:color w:val="B758D6" w:themeColor="accent6" w:themeTint="99"/>
          <w:lang w:val="en-GB"/>
        </w:rPr>
      </w:pPr>
      <w:r>
        <w:rPr>
          <w:rFonts w:ascii="Calibri" w:hAnsi="Calibri" w:cs="Calibri"/>
          <w:color w:val="000000" w:themeColor="text1"/>
          <w:lang w:val="en-GB"/>
        </w:rPr>
        <w:t>(</w:t>
      </w:r>
      <w:proofErr w:type="spellStart"/>
      <w:r>
        <w:rPr>
          <w:rFonts w:ascii="Calibri" w:hAnsi="Calibri" w:cs="Calibri"/>
          <w:color w:val="000000" w:themeColor="text1"/>
          <w:lang w:val="en-GB"/>
        </w:rPr>
        <w:t>i</w:t>
      </w:r>
      <w:proofErr w:type="spellEnd"/>
      <w:r>
        <w:rPr>
          <w:rFonts w:ascii="Calibri" w:hAnsi="Calibri" w:cs="Calibri"/>
          <w:color w:val="000000" w:themeColor="text1"/>
          <w:lang w:val="en-GB"/>
        </w:rPr>
        <w:t>)</w:t>
      </w:r>
      <w:r>
        <w:rPr>
          <w:rFonts w:ascii="Calibri" w:hAnsi="Calibri" w:cs="Calibri"/>
          <w:color w:val="000000" w:themeColor="text1"/>
          <w:lang w:val="en-GB"/>
        </w:rPr>
        <w:tab/>
        <w:t>If an individual P</w:t>
      </w:r>
      <w:r w:rsidR="00580AED">
        <w:rPr>
          <w:rFonts w:ascii="Calibri" w:hAnsi="Calibri" w:cs="Calibri"/>
          <w:color w:val="000000" w:themeColor="text1"/>
          <w:lang w:val="en-GB"/>
        </w:rPr>
        <w:t xml:space="preserve">arish </w:t>
      </w:r>
      <w:r>
        <w:rPr>
          <w:rFonts w:ascii="Calibri" w:hAnsi="Calibri" w:cs="Calibri"/>
          <w:color w:val="000000" w:themeColor="text1"/>
          <w:lang w:val="en-GB"/>
        </w:rPr>
        <w:t>wishes to withdraw from this Scheme</w:t>
      </w:r>
      <w:r w:rsidR="00580AED">
        <w:rPr>
          <w:rFonts w:ascii="Calibri" w:hAnsi="Calibri" w:cs="Calibri"/>
          <w:color w:val="000000" w:themeColor="text1"/>
          <w:lang w:val="en-GB"/>
        </w:rPr>
        <w:t>, following the necessary resolution at the APCM or a SPCM convened for the purpose,</w:t>
      </w:r>
      <w:r>
        <w:rPr>
          <w:rFonts w:ascii="Calibri" w:hAnsi="Calibri" w:cs="Calibri"/>
          <w:color w:val="000000" w:themeColor="text1"/>
          <w:lang w:val="en-GB"/>
        </w:rPr>
        <w:t xml:space="preserve"> then it may do so upon giving not less than six months written notice to the Joint Co</w:t>
      </w:r>
      <w:r w:rsidR="000B2249">
        <w:rPr>
          <w:rFonts w:ascii="Calibri" w:hAnsi="Calibri" w:cs="Calibri"/>
          <w:color w:val="000000" w:themeColor="text1"/>
          <w:lang w:val="en-GB"/>
        </w:rPr>
        <w:t>u</w:t>
      </w:r>
      <w:r>
        <w:rPr>
          <w:rFonts w:ascii="Calibri" w:hAnsi="Calibri" w:cs="Calibri"/>
          <w:color w:val="000000" w:themeColor="text1"/>
          <w:lang w:val="en-GB"/>
        </w:rPr>
        <w:t xml:space="preserve">ncil of its intention to do so and the Joint Council will enter into a variation of this scheme under Rule M38(4) to reflect the change and to record the transfer of </w:t>
      </w:r>
      <w:r w:rsidR="00E50D91">
        <w:rPr>
          <w:rFonts w:ascii="Calibri" w:hAnsi="Calibri" w:cs="Calibri"/>
          <w:color w:val="000000" w:themeColor="text1"/>
          <w:lang w:val="en-GB"/>
        </w:rPr>
        <w:t xml:space="preserve">property, </w:t>
      </w:r>
      <w:r>
        <w:rPr>
          <w:rFonts w:ascii="Calibri" w:hAnsi="Calibri" w:cs="Calibri"/>
          <w:color w:val="000000" w:themeColor="text1"/>
          <w:lang w:val="en-GB"/>
        </w:rPr>
        <w:t>rights</w:t>
      </w:r>
      <w:r w:rsidR="00E50D91">
        <w:rPr>
          <w:rFonts w:ascii="Calibri" w:hAnsi="Calibri" w:cs="Calibri"/>
          <w:color w:val="000000" w:themeColor="text1"/>
          <w:lang w:val="en-GB"/>
        </w:rPr>
        <w:t>,</w:t>
      </w:r>
      <w:r>
        <w:rPr>
          <w:rFonts w:ascii="Calibri" w:hAnsi="Calibri" w:cs="Calibri"/>
          <w:color w:val="000000" w:themeColor="text1"/>
          <w:lang w:val="en-GB"/>
        </w:rPr>
        <w:t xml:space="preserve"> liabilities </w:t>
      </w:r>
      <w:r w:rsidR="000B2249">
        <w:rPr>
          <w:rFonts w:ascii="Calibri" w:hAnsi="Calibri" w:cs="Calibri"/>
          <w:color w:val="000000" w:themeColor="text1"/>
          <w:lang w:val="en-GB"/>
        </w:rPr>
        <w:t xml:space="preserve">and </w:t>
      </w:r>
      <w:r w:rsidR="00E50D91">
        <w:rPr>
          <w:rFonts w:ascii="Calibri" w:hAnsi="Calibri" w:cs="Calibri"/>
          <w:color w:val="000000" w:themeColor="text1"/>
          <w:lang w:val="en-GB"/>
        </w:rPr>
        <w:t>functions</w:t>
      </w:r>
      <w:r>
        <w:rPr>
          <w:rFonts w:ascii="Calibri" w:hAnsi="Calibri" w:cs="Calibri"/>
          <w:color w:val="000000" w:themeColor="text1"/>
          <w:lang w:val="en-GB"/>
        </w:rPr>
        <w:t xml:space="preserve"> to the outgoing </w:t>
      </w:r>
      <w:r w:rsidRPr="008E4975">
        <w:rPr>
          <w:rFonts w:ascii="Calibri" w:hAnsi="Calibri" w:cs="Calibri"/>
          <w:color w:val="000000" w:themeColor="text1"/>
          <w:lang w:val="en-GB"/>
        </w:rPr>
        <w:t>parish.</w:t>
      </w:r>
      <w:r w:rsidR="00864523" w:rsidRPr="008E4975">
        <w:rPr>
          <w:rFonts w:ascii="Calibri" w:hAnsi="Calibri" w:cs="Calibri"/>
          <w:color w:val="000000" w:themeColor="text1"/>
          <w:lang w:val="en-GB"/>
        </w:rPr>
        <w:t xml:space="preserve">   The variation will be subject to the same approval by the Bishop’s Council and Standing Committee as the original Scheme.  </w:t>
      </w:r>
    </w:p>
    <w:p w14:paraId="693F1DFC" w14:textId="2B806982" w:rsidR="00992913" w:rsidRPr="00E30076" w:rsidRDefault="000A642B" w:rsidP="00687519">
      <w:pPr>
        <w:spacing w:after="120" w:line="264" w:lineRule="auto"/>
        <w:ind w:left="1008" w:hanging="576"/>
        <w:rPr>
          <w:rFonts w:ascii="Calibri" w:hAnsi="Calibri" w:cs="Calibri"/>
          <w:b/>
          <w:color w:val="000000" w:themeColor="text1"/>
          <w:lang w:val="en-GB"/>
        </w:rPr>
      </w:pPr>
      <w:r>
        <w:rPr>
          <w:rFonts w:ascii="Calibri" w:hAnsi="Calibri" w:cs="Calibri"/>
          <w:color w:val="000000" w:themeColor="text1"/>
          <w:lang w:val="en-GB"/>
        </w:rPr>
        <w:t>(ii)</w:t>
      </w:r>
      <w:r w:rsidRPr="00E30076">
        <w:rPr>
          <w:rFonts w:ascii="Calibri" w:hAnsi="Calibri" w:cs="Calibri"/>
          <w:color w:val="000000" w:themeColor="text1"/>
          <w:lang w:val="en-GB"/>
        </w:rPr>
        <w:tab/>
      </w:r>
      <w:r w:rsidR="00992913" w:rsidRPr="00E30076">
        <w:rPr>
          <w:rFonts w:ascii="Calibri" w:hAnsi="Calibri" w:cs="Calibri"/>
          <w:color w:val="000000" w:themeColor="text1"/>
          <w:lang w:val="en-GB"/>
        </w:rPr>
        <w:t xml:space="preserve">In the event that </w:t>
      </w:r>
      <w:proofErr w:type="gramStart"/>
      <w:r w:rsidR="00992913" w:rsidRPr="00E30076">
        <w:rPr>
          <w:rFonts w:ascii="Calibri" w:hAnsi="Calibri" w:cs="Calibri"/>
          <w:color w:val="000000" w:themeColor="text1"/>
          <w:lang w:val="en-GB"/>
        </w:rPr>
        <w:t>all of</w:t>
      </w:r>
      <w:proofErr w:type="gramEnd"/>
      <w:r w:rsidR="00992913" w:rsidRPr="00E30076">
        <w:rPr>
          <w:rFonts w:ascii="Calibri" w:hAnsi="Calibri" w:cs="Calibri"/>
          <w:color w:val="000000" w:themeColor="text1"/>
          <w:lang w:val="en-GB"/>
        </w:rPr>
        <w:t xml:space="preserve"> the individual Parishes that are participating in this Scheme resolve to withdraw in accordance with Clause </w:t>
      </w:r>
      <w:r w:rsidR="004D591F">
        <w:rPr>
          <w:rFonts w:ascii="Calibri" w:hAnsi="Calibri" w:cs="Calibri"/>
          <w:color w:val="000000" w:themeColor="text1"/>
          <w:lang w:val="en-GB"/>
        </w:rPr>
        <w:t>9</w:t>
      </w:r>
      <w:r w:rsidR="00992913" w:rsidRPr="00E30076">
        <w:rPr>
          <w:rFonts w:ascii="Calibri" w:hAnsi="Calibri" w:cs="Calibri"/>
          <w:color w:val="000000" w:themeColor="text1"/>
          <w:lang w:val="en-GB"/>
        </w:rPr>
        <w:t>(</w:t>
      </w:r>
      <w:proofErr w:type="spellStart"/>
      <w:r w:rsidR="00992913" w:rsidRPr="00E30076">
        <w:rPr>
          <w:rFonts w:ascii="Calibri" w:hAnsi="Calibri" w:cs="Calibri"/>
          <w:color w:val="000000" w:themeColor="text1"/>
          <w:lang w:val="en-GB"/>
        </w:rPr>
        <w:t>i</w:t>
      </w:r>
      <w:proofErr w:type="spellEnd"/>
      <w:r w:rsidR="00992913" w:rsidRPr="00E30076">
        <w:rPr>
          <w:rFonts w:ascii="Calibri" w:hAnsi="Calibri" w:cs="Calibri"/>
          <w:color w:val="000000" w:themeColor="text1"/>
          <w:lang w:val="en-GB"/>
        </w:rPr>
        <w:t xml:space="preserve">) above then this Scheme may be brought to an end by a written Special </w:t>
      </w:r>
      <w:r w:rsidR="00687519">
        <w:rPr>
          <w:rFonts w:ascii="Calibri" w:hAnsi="Calibri" w:cs="Calibri"/>
          <w:color w:val="000000" w:themeColor="text1"/>
          <w:lang w:val="en-GB"/>
        </w:rPr>
        <w:t>R</w:t>
      </w:r>
      <w:r w:rsidR="00992913" w:rsidRPr="00E30076">
        <w:rPr>
          <w:rFonts w:ascii="Calibri" w:hAnsi="Calibri" w:cs="Calibri"/>
          <w:color w:val="000000" w:themeColor="text1"/>
          <w:lang w:val="en-GB"/>
        </w:rPr>
        <w:t xml:space="preserve">esolution put forward by two members of the Joint Council and agreed by 75% of the members of the Joint Council who are present at the meeting.  </w:t>
      </w:r>
      <w:r w:rsidR="00E30076">
        <w:rPr>
          <w:rFonts w:ascii="Calibri" w:hAnsi="Calibri" w:cs="Calibri"/>
          <w:color w:val="000000" w:themeColor="text1"/>
          <w:lang w:val="en-GB"/>
        </w:rPr>
        <w:t xml:space="preserve">  </w:t>
      </w:r>
      <w:r w:rsidR="00992913" w:rsidRPr="00E30076">
        <w:rPr>
          <w:rFonts w:ascii="Calibri" w:hAnsi="Calibri" w:cs="Calibri"/>
          <w:color w:val="000000" w:themeColor="text1"/>
          <w:lang w:val="en-GB"/>
        </w:rPr>
        <w:t xml:space="preserve">Thereafter the Joint Council will </w:t>
      </w:r>
      <w:proofErr w:type="gramStart"/>
      <w:r w:rsidR="00992913" w:rsidRPr="00E30076">
        <w:rPr>
          <w:rFonts w:ascii="Calibri" w:hAnsi="Calibri" w:cs="Calibri"/>
          <w:color w:val="000000" w:themeColor="text1"/>
          <w:lang w:val="en-GB"/>
        </w:rPr>
        <w:t>enter into</w:t>
      </w:r>
      <w:proofErr w:type="gramEnd"/>
      <w:r w:rsidR="00992913" w:rsidRPr="00E30076">
        <w:rPr>
          <w:rFonts w:ascii="Calibri" w:hAnsi="Calibri" w:cs="Calibri"/>
          <w:color w:val="000000" w:themeColor="text1"/>
          <w:lang w:val="en-GB"/>
        </w:rPr>
        <w:t xml:space="preserve"> a Revocation Deed in accordance with Rule M38(5) to reflect the transfer of rights liabilities and assets from the Joint Council to </w:t>
      </w:r>
      <w:r w:rsidR="009F49DD" w:rsidRPr="00E30076">
        <w:rPr>
          <w:rFonts w:ascii="Calibri" w:hAnsi="Calibri" w:cs="Calibri"/>
          <w:color w:val="000000" w:themeColor="text1"/>
          <w:lang w:val="en-GB"/>
        </w:rPr>
        <w:t xml:space="preserve">each of </w:t>
      </w:r>
      <w:r w:rsidR="00992913" w:rsidRPr="00E30076">
        <w:rPr>
          <w:rFonts w:ascii="Calibri" w:hAnsi="Calibri" w:cs="Calibri"/>
          <w:color w:val="000000" w:themeColor="text1"/>
          <w:lang w:val="en-GB"/>
        </w:rPr>
        <w:t>the participating parishes</w:t>
      </w:r>
      <w:r w:rsidR="000B6DD4">
        <w:rPr>
          <w:rFonts w:ascii="Calibri" w:hAnsi="Calibri" w:cs="Calibri"/>
          <w:color w:val="000000" w:themeColor="text1"/>
          <w:lang w:val="en-GB"/>
        </w:rPr>
        <w:t>.</w:t>
      </w:r>
    </w:p>
    <w:p w14:paraId="03025F1A" w14:textId="08F2D548" w:rsidR="001748AA" w:rsidRPr="001748AA" w:rsidRDefault="001748AA" w:rsidP="00293F0F">
      <w:pPr>
        <w:spacing w:before="360" w:after="120" w:line="264" w:lineRule="auto"/>
        <w:ind w:left="360" w:hanging="360"/>
        <w:rPr>
          <w:rFonts w:ascii="Calibri" w:hAnsi="Calibri" w:cs="Calibri"/>
          <w:b/>
          <w:color w:val="000000" w:themeColor="text1"/>
          <w:lang w:val="en-GB"/>
        </w:rPr>
      </w:pPr>
      <w:r w:rsidRPr="001748AA">
        <w:rPr>
          <w:rFonts w:ascii="Calibri" w:hAnsi="Calibri" w:cs="Calibri"/>
          <w:b/>
          <w:color w:val="000000" w:themeColor="text1"/>
          <w:lang w:val="en-GB"/>
        </w:rPr>
        <w:t>1</w:t>
      </w:r>
      <w:r w:rsidR="007E2D1D">
        <w:rPr>
          <w:rFonts w:ascii="Calibri" w:hAnsi="Calibri" w:cs="Calibri"/>
          <w:b/>
          <w:color w:val="000000" w:themeColor="text1"/>
          <w:lang w:val="en-GB"/>
        </w:rPr>
        <w:t>0</w:t>
      </w:r>
      <w:r w:rsidRPr="001748AA">
        <w:rPr>
          <w:rFonts w:ascii="Calibri" w:hAnsi="Calibri" w:cs="Calibri"/>
          <w:b/>
          <w:color w:val="000000" w:themeColor="text1"/>
          <w:lang w:val="en-GB"/>
        </w:rPr>
        <w:tab/>
      </w:r>
      <w:r>
        <w:rPr>
          <w:rFonts w:ascii="Calibri" w:hAnsi="Calibri" w:cs="Calibri"/>
          <w:b/>
          <w:color w:val="000000" w:themeColor="text1"/>
          <w:lang w:val="en-GB"/>
        </w:rPr>
        <w:t>Acknowledgements</w:t>
      </w:r>
    </w:p>
    <w:p w14:paraId="1CC27B27" w14:textId="77777777" w:rsidR="00C0117E" w:rsidRDefault="001748AA" w:rsidP="00AF2854">
      <w:pPr>
        <w:spacing w:after="120" w:line="264" w:lineRule="auto"/>
        <w:ind w:left="1008" w:hanging="576"/>
        <w:rPr>
          <w:rFonts w:ascii="Calibri" w:hAnsi="Calibri" w:cs="Calibri"/>
          <w:color w:val="000000" w:themeColor="text1"/>
          <w:lang w:val="en-GB"/>
        </w:rPr>
      </w:pPr>
      <w:r w:rsidRPr="00411166">
        <w:rPr>
          <w:rFonts w:ascii="Calibri" w:hAnsi="Calibri" w:cs="Calibri"/>
          <w:color w:val="FF0000"/>
          <w:lang w:val="en-GB"/>
        </w:rPr>
        <w:t xml:space="preserve"> </w:t>
      </w:r>
      <w:r w:rsidR="00C0117E">
        <w:rPr>
          <w:rFonts w:ascii="Calibri" w:hAnsi="Calibri" w:cs="Calibri"/>
          <w:color w:val="000000" w:themeColor="text1"/>
          <w:lang w:val="en-GB"/>
        </w:rPr>
        <w:t xml:space="preserve"> (</w:t>
      </w:r>
      <w:proofErr w:type="spellStart"/>
      <w:r w:rsidR="00C0117E">
        <w:rPr>
          <w:rFonts w:ascii="Calibri" w:hAnsi="Calibri" w:cs="Calibri"/>
          <w:color w:val="000000" w:themeColor="text1"/>
          <w:lang w:val="en-GB"/>
        </w:rPr>
        <w:t>i</w:t>
      </w:r>
      <w:proofErr w:type="spellEnd"/>
      <w:r w:rsidR="00C0117E">
        <w:rPr>
          <w:rFonts w:ascii="Calibri" w:hAnsi="Calibri" w:cs="Calibri"/>
          <w:color w:val="000000" w:themeColor="text1"/>
          <w:lang w:val="en-GB"/>
        </w:rPr>
        <w:t>)</w:t>
      </w:r>
      <w:r w:rsidR="00C0117E">
        <w:rPr>
          <w:rFonts w:ascii="Calibri" w:hAnsi="Calibri" w:cs="Calibri"/>
          <w:color w:val="000000" w:themeColor="text1"/>
          <w:lang w:val="en-GB"/>
        </w:rPr>
        <w:tab/>
        <w:t>The parishes participating in this scheme acknowledge Rule M38(7): “Any gift which is expressed as a gift to the PCC of a parish to which a Scheme under Rule M37 applies, and which takes effect on or after the relevant transfer date, takes effect as a gift to the Joint Council unless all the purposes for which the gift was made relate to functions which continue to be exercisable by the PCC</w:t>
      </w:r>
      <w:r w:rsidR="00C0117E" w:rsidRPr="00E30076">
        <w:rPr>
          <w:rFonts w:ascii="Calibri" w:hAnsi="Calibri" w:cs="Calibri"/>
          <w:color w:val="000000" w:themeColor="text1"/>
          <w:lang w:val="en-GB"/>
        </w:rPr>
        <w:t>.</w:t>
      </w:r>
      <w:r w:rsidR="00C0117E">
        <w:rPr>
          <w:rFonts w:ascii="Calibri" w:hAnsi="Calibri" w:cs="Calibri"/>
          <w:color w:val="000000" w:themeColor="text1"/>
          <w:lang w:val="en-GB"/>
        </w:rPr>
        <w:t>”</w:t>
      </w:r>
      <w:r w:rsidR="00C0117E" w:rsidRPr="00E30076">
        <w:rPr>
          <w:rFonts w:ascii="Calibri" w:hAnsi="Calibri" w:cs="Calibri"/>
          <w:color w:val="000000" w:themeColor="text1"/>
          <w:lang w:val="en-GB"/>
        </w:rPr>
        <w:t xml:space="preserve">  </w:t>
      </w:r>
    </w:p>
    <w:p w14:paraId="79EA98F7" w14:textId="5680D17A" w:rsidR="009A26E7" w:rsidRPr="007E2D1D" w:rsidRDefault="00C0117E" w:rsidP="00AF2854">
      <w:pPr>
        <w:spacing w:after="120" w:line="264" w:lineRule="auto"/>
        <w:ind w:left="1008"/>
        <w:rPr>
          <w:rFonts w:ascii="Calibri" w:hAnsi="Calibri" w:cs="Calibri"/>
          <w:strike/>
          <w:color w:val="FF0000"/>
          <w:lang w:val="en-GB"/>
        </w:rPr>
      </w:pPr>
      <w:r w:rsidRPr="007E2D1D">
        <w:rPr>
          <w:rFonts w:ascii="Calibri" w:hAnsi="Calibri" w:cs="Calibri"/>
          <w:color w:val="000000" w:themeColor="text1"/>
          <w:lang w:val="en-GB"/>
        </w:rPr>
        <w:t xml:space="preserve">The parishes participating in this Scheme hereby exclude the operation of Rule M38(7) and M38(8) in so far as they affect this Scheme and confirm that </w:t>
      </w:r>
      <w:r w:rsidRPr="007E2D1D">
        <w:rPr>
          <w:rFonts w:ascii="Calibri" w:hAnsi="Calibri" w:cs="Calibri"/>
        </w:rPr>
        <w:t>all gifts made to a PCC after this Joint Council Scheme comes into force</w:t>
      </w:r>
      <w:r w:rsidRPr="007E2D1D">
        <w:rPr>
          <w:rFonts w:ascii="Calibri" w:hAnsi="Calibri" w:cs="Calibri"/>
          <w:color w:val="000000" w:themeColor="text1"/>
          <w:lang w:val="en-GB"/>
        </w:rPr>
        <w:t xml:space="preserve"> shall belong to the participating parish. </w:t>
      </w:r>
    </w:p>
    <w:p w14:paraId="4FB2E265" w14:textId="689B9083" w:rsidR="000B2249" w:rsidRPr="0015590E" w:rsidRDefault="009A26E7" w:rsidP="00687519">
      <w:pPr>
        <w:spacing w:after="120" w:line="264" w:lineRule="auto"/>
        <w:ind w:left="1008" w:hanging="576"/>
        <w:rPr>
          <w:rFonts w:ascii="Calibri" w:hAnsi="Calibri" w:cs="Calibri"/>
          <w:color w:val="000000" w:themeColor="text1"/>
          <w:u w:color="000000"/>
          <w:lang w:val="en-GB"/>
        </w:rPr>
      </w:pPr>
      <w:r>
        <w:rPr>
          <w:rFonts w:ascii="Calibri" w:hAnsi="Calibri" w:cs="Calibri"/>
          <w:color w:val="000000" w:themeColor="text1"/>
          <w:lang w:val="en-GB"/>
        </w:rPr>
        <w:t>(ii)</w:t>
      </w:r>
      <w:r>
        <w:rPr>
          <w:rFonts w:ascii="Calibri" w:hAnsi="Calibri" w:cs="Calibri"/>
          <w:color w:val="000000" w:themeColor="text1"/>
          <w:lang w:val="en-GB"/>
        </w:rPr>
        <w:tab/>
        <w:t>The Joint Council shall have no power or right to elect members to act as Deanery Synod</w:t>
      </w:r>
      <w:r w:rsidR="00864523" w:rsidRPr="00864523">
        <w:rPr>
          <w:rFonts w:ascii="Calibri" w:hAnsi="Calibri" w:cs="Calibri"/>
          <w:color w:val="B758D6" w:themeColor="accent6" w:themeTint="99"/>
          <w:lang w:val="en-GB"/>
        </w:rPr>
        <w:t xml:space="preserve"> </w:t>
      </w:r>
      <w:r w:rsidR="00F1554B">
        <w:rPr>
          <w:rFonts w:ascii="Calibri" w:hAnsi="Calibri" w:cs="Calibri"/>
          <w:color w:val="000000" w:themeColor="text1"/>
          <w:lang w:val="en-GB"/>
        </w:rPr>
        <w:t>representatives and the election of such representatives shall continue to be carried out by the parishes at their Annual Parochial Church Meeting</w:t>
      </w:r>
      <w:r w:rsidR="001748AA">
        <w:rPr>
          <w:rFonts w:ascii="Calibri" w:hAnsi="Calibri" w:cs="Calibri"/>
          <w:color w:val="000000" w:themeColor="text1"/>
          <w:lang w:val="en-GB"/>
        </w:rPr>
        <w:t>s</w:t>
      </w:r>
      <w:r w:rsidR="00F1554B">
        <w:rPr>
          <w:rFonts w:ascii="Calibri" w:hAnsi="Calibri" w:cs="Calibri"/>
          <w:color w:val="000000" w:themeColor="text1"/>
          <w:lang w:val="en-GB"/>
        </w:rPr>
        <w:t>.</w:t>
      </w:r>
    </w:p>
    <w:p w14:paraId="642BF5C4" w14:textId="77777777" w:rsidR="001748AA" w:rsidRDefault="001748AA" w:rsidP="00237EC3">
      <w:pPr>
        <w:spacing w:line="264" w:lineRule="auto"/>
        <w:rPr>
          <w:rFonts w:ascii="Calibri" w:eastAsia="Arial" w:hAnsi="Calibri" w:cs="Calibri"/>
          <w:b/>
          <w:color w:val="000000" w:themeColor="text1"/>
          <w:u w:color="000000"/>
          <w:lang w:val="en-GB"/>
        </w:rPr>
      </w:pPr>
      <w:r>
        <w:rPr>
          <w:rFonts w:ascii="Calibri" w:eastAsia="Arial" w:hAnsi="Calibri" w:cs="Calibri"/>
          <w:b/>
          <w:color w:val="000000" w:themeColor="text1"/>
          <w:lang w:val="en-GB"/>
        </w:rPr>
        <w:br w:type="page"/>
      </w:r>
    </w:p>
    <w:p w14:paraId="5771D09B" w14:textId="15D33F31" w:rsidR="00932B31" w:rsidRPr="00A50D5A" w:rsidRDefault="00932B31" w:rsidP="00237EC3">
      <w:pPr>
        <w:pStyle w:val="BodyA"/>
        <w:spacing w:before="240" w:after="120" w:line="264" w:lineRule="auto"/>
        <w:jc w:val="center"/>
        <w:rPr>
          <w:rFonts w:ascii="Calibri" w:eastAsia="Arial" w:hAnsi="Calibri" w:cs="Calibri"/>
          <w:b/>
          <w:color w:val="000000" w:themeColor="text1"/>
          <w:sz w:val="28"/>
          <w:szCs w:val="28"/>
          <w:lang w:val="en-GB"/>
        </w:rPr>
      </w:pPr>
      <w:r w:rsidRPr="00A50D5A">
        <w:rPr>
          <w:rFonts w:ascii="Calibri" w:eastAsia="Arial" w:hAnsi="Calibri" w:cs="Calibri"/>
          <w:b/>
          <w:color w:val="000000" w:themeColor="text1"/>
          <w:sz w:val="28"/>
          <w:szCs w:val="28"/>
          <w:lang w:val="en-GB"/>
        </w:rPr>
        <w:t>Schedule 1</w:t>
      </w:r>
    </w:p>
    <w:p w14:paraId="10283F98" w14:textId="6C3C169A" w:rsidR="00932B31" w:rsidRPr="00FA2C42" w:rsidRDefault="00932B31" w:rsidP="00237EC3">
      <w:pPr>
        <w:pStyle w:val="BodyA"/>
        <w:spacing w:after="120" w:line="264" w:lineRule="auto"/>
        <w:jc w:val="center"/>
        <w:rPr>
          <w:rFonts w:ascii="Calibri" w:eastAsia="Arial" w:hAnsi="Calibri" w:cs="Calibri"/>
          <w:b/>
          <w:color w:val="000000" w:themeColor="text1"/>
          <w:sz w:val="24"/>
          <w:szCs w:val="24"/>
          <w:lang w:val="en-GB"/>
        </w:rPr>
      </w:pPr>
      <w:r w:rsidRPr="00FA2C42">
        <w:rPr>
          <w:rFonts w:ascii="Calibri" w:eastAsia="Arial" w:hAnsi="Calibri" w:cs="Calibri"/>
          <w:b/>
          <w:color w:val="000000" w:themeColor="text1"/>
          <w:sz w:val="24"/>
          <w:szCs w:val="24"/>
          <w:lang w:val="en-GB"/>
        </w:rPr>
        <w:t>Part 1 – Assets vesting in the Joint Council for its General Purposes</w:t>
      </w:r>
    </w:p>
    <w:tbl>
      <w:tblPr>
        <w:tblStyle w:val="TableGrid"/>
        <w:tblW w:w="0" w:type="auto"/>
        <w:tblLook w:val="04A0" w:firstRow="1" w:lastRow="0" w:firstColumn="1" w:lastColumn="0" w:noHBand="0" w:noVBand="1"/>
      </w:tblPr>
      <w:tblGrid>
        <w:gridCol w:w="4963"/>
        <w:gridCol w:w="4623"/>
      </w:tblGrid>
      <w:tr w:rsidR="00FA2C42" w:rsidRPr="00FA2C42" w14:paraId="67222A7F" w14:textId="646D4F8F" w:rsidTr="00FB48A8">
        <w:trPr>
          <w:trHeight w:val="432"/>
        </w:trPr>
        <w:tc>
          <w:tcPr>
            <w:tcW w:w="4963" w:type="dxa"/>
          </w:tcPr>
          <w:p w14:paraId="06D6525B" w14:textId="18A720C6" w:rsidR="00932B31" w:rsidRPr="00FA2C42" w:rsidRDefault="00932B31" w:rsidP="00237EC3">
            <w:pPr>
              <w:pStyle w:val="BodyA"/>
              <w:spacing w:before="120" w:after="120" w:line="264" w:lineRule="auto"/>
              <w:rPr>
                <w:rFonts w:ascii="Calibri" w:eastAsia="Arial" w:hAnsi="Calibri" w:cs="Calibri"/>
                <w:b/>
                <w:color w:val="000000" w:themeColor="text1"/>
                <w:sz w:val="24"/>
                <w:szCs w:val="24"/>
                <w:lang w:val="en-GB"/>
              </w:rPr>
            </w:pPr>
            <w:r w:rsidRPr="00FA2C42">
              <w:rPr>
                <w:rFonts w:ascii="Calibri" w:eastAsia="Arial" w:hAnsi="Calibri" w:cs="Calibri"/>
                <w:b/>
                <w:color w:val="000000" w:themeColor="text1"/>
                <w:sz w:val="24"/>
                <w:szCs w:val="24"/>
                <w:lang w:val="en-GB"/>
              </w:rPr>
              <w:t>Parish</w:t>
            </w:r>
          </w:p>
        </w:tc>
        <w:tc>
          <w:tcPr>
            <w:tcW w:w="4623" w:type="dxa"/>
          </w:tcPr>
          <w:p w14:paraId="50921F0E" w14:textId="755C7984" w:rsidR="00932B31" w:rsidRPr="00FA2C42" w:rsidRDefault="00932B31" w:rsidP="00237EC3">
            <w:pPr>
              <w:pStyle w:val="BodyA"/>
              <w:spacing w:before="120" w:after="120" w:line="264" w:lineRule="auto"/>
              <w:rPr>
                <w:rFonts w:ascii="Calibri" w:eastAsia="Arial" w:hAnsi="Calibri" w:cs="Calibri"/>
                <w:b/>
                <w:color w:val="000000" w:themeColor="text1"/>
                <w:sz w:val="24"/>
                <w:szCs w:val="24"/>
                <w:lang w:val="en-GB"/>
              </w:rPr>
            </w:pPr>
            <w:r w:rsidRPr="00FA2C42">
              <w:rPr>
                <w:rFonts w:ascii="Calibri" w:eastAsia="Arial" w:hAnsi="Calibri" w:cs="Calibri"/>
                <w:b/>
                <w:color w:val="000000" w:themeColor="text1"/>
                <w:sz w:val="24"/>
                <w:szCs w:val="24"/>
                <w:lang w:val="en-GB"/>
              </w:rPr>
              <w:t>Asset</w:t>
            </w:r>
          </w:p>
        </w:tc>
      </w:tr>
      <w:tr w:rsidR="00FA2C42" w:rsidRPr="00FA2C42" w14:paraId="64C74DDB" w14:textId="10BE2A77" w:rsidTr="00FB48A8">
        <w:trPr>
          <w:trHeight w:val="432"/>
        </w:trPr>
        <w:tc>
          <w:tcPr>
            <w:tcW w:w="4963" w:type="dxa"/>
          </w:tcPr>
          <w:p w14:paraId="3EB5F00F" w14:textId="514AD317" w:rsidR="00932B31" w:rsidRPr="00FA2C42" w:rsidRDefault="00932B31" w:rsidP="00237EC3">
            <w:pPr>
              <w:pStyle w:val="BodyA"/>
              <w:spacing w:before="120" w:after="120" w:line="264" w:lineRule="auto"/>
              <w:rPr>
                <w:rFonts w:ascii="Calibri" w:eastAsia="Arial" w:hAnsi="Calibri" w:cs="Calibri"/>
                <w:color w:val="000000" w:themeColor="text1"/>
                <w:sz w:val="24"/>
                <w:szCs w:val="24"/>
                <w:lang w:val="en-GB"/>
              </w:rPr>
            </w:pPr>
            <w:r w:rsidRPr="00FA2C42">
              <w:rPr>
                <w:rFonts w:ascii="Calibri" w:eastAsia="Arial" w:hAnsi="Calibri" w:cs="Calibri"/>
                <w:color w:val="000000" w:themeColor="text1"/>
                <w:sz w:val="24"/>
                <w:szCs w:val="24"/>
                <w:lang w:val="en-GB"/>
              </w:rPr>
              <w:t xml:space="preserve">Parish of </w:t>
            </w:r>
            <w:r w:rsidR="00AF2854" w:rsidRPr="00BB62C9">
              <w:rPr>
                <w:rFonts w:ascii="Calibri" w:hAnsi="Calibri" w:cs="Calibri"/>
                <w:color w:val="000000" w:themeColor="text1"/>
                <w:sz w:val="24"/>
                <w:szCs w:val="24"/>
                <w:lang w:val="en-GB"/>
              </w:rPr>
              <w:t xml:space="preserve">Newton Tracey with </w:t>
            </w:r>
            <w:proofErr w:type="spellStart"/>
            <w:r w:rsidR="00AF2854" w:rsidRPr="00BB62C9">
              <w:rPr>
                <w:rFonts w:ascii="Calibri" w:hAnsi="Calibri" w:cs="Calibri"/>
                <w:color w:val="000000" w:themeColor="text1"/>
                <w:sz w:val="24"/>
                <w:szCs w:val="24"/>
                <w:lang w:val="en-GB"/>
              </w:rPr>
              <w:t>Alverdiscott</w:t>
            </w:r>
            <w:proofErr w:type="spellEnd"/>
            <w:r w:rsidR="00AF2854" w:rsidRPr="00BB62C9">
              <w:rPr>
                <w:rFonts w:ascii="Calibri" w:hAnsi="Calibri" w:cs="Calibri"/>
                <w:color w:val="000000" w:themeColor="text1"/>
                <w:sz w:val="24"/>
                <w:szCs w:val="24"/>
                <w:lang w:val="en-GB"/>
              </w:rPr>
              <w:t xml:space="preserve"> </w:t>
            </w:r>
          </w:p>
        </w:tc>
        <w:tc>
          <w:tcPr>
            <w:tcW w:w="4623" w:type="dxa"/>
          </w:tcPr>
          <w:p w14:paraId="6A6FCA8E" w14:textId="245198AF" w:rsidR="00932B31" w:rsidRPr="00FA2C42" w:rsidRDefault="00AF2854" w:rsidP="00237EC3">
            <w:pPr>
              <w:pStyle w:val="BodyA"/>
              <w:spacing w:before="120" w:after="120" w:line="264" w:lineRule="auto"/>
              <w:rPr>
                <w:rFonts w:ascii="Calibri" w:eastAsia="Arial" w:hAnsi="Calibri" w:cs="Calibri"/>
                <w:color w:val="000000" w:themeColor="text1"/>
                <w:sz w:val="24"/>
                <w:szCs w:val="24"/>
                <w:lang w:val="en-GB"/>
              </w:rPr>
            </w:pPr>
            <w:r>
              <w:rPr>
                <w:rFonts w:ascii="Calibri" w:eastAsia="Arial" w:hAnsi="Calibri" w:cs="Calibri"/>
                <w:color w:val="000000" w:themeColor="text1"/>
                <w:sz w:val="24"/>
                <w:szCs w:val="24"/>
                <w:lang w:val="en-GB"/>
              </w:rPr>
              <w:t>none</w:t>
            </w:r>
          </w:p>
        </w:tc>
      </w:tr>
      <w:tr w:rsidR="00FA2C42" w:rsidRPr="00FA2C42" w14:paraId="7E65F54D" w14:textId="5DBA93AF" w:rsidTr="00FB48A8">
        <w:trPr>
          <w:trHeight w:val="432"/>
        </w:trPr>
        <w:tc>
          <w:tcPr>
            <w:tcW w:w="4963" w:type="dxa"/>
          </w:tcPr>
          <w:p w14:paraId="4D02C5AA" w14:textId="20A0A206" w:rsidR="00932B31" w:rsidRPr="00FA2C42" w:rsidRDefault="00932B31" w:rsidP="00237EC3">
            <w:pPr>
              <w:pStyle w:val="BodyA"/>
              <w:spacing w:before="120" w:after="120" w:line="264" w:lineRule="auto"/>
              <w:rPr>
                <w:rFonts w:ascii="Calibri" w:eastAsia="Arial" w:hAnsi="Calibri" w:cs="Calibri"/>
                <w:color w:val="000000" w:themeColor="text1"/>
                <w:sz w:val="24"/>
                <w:szCs w:val="24"/>
                <w:lang w:val="en-GB"/>
              </w:rPr>
            </w:pPr>
            <w:r w:rsidRPr="00FA2C42">
              <w:rPr>
                <w:rFonts w:ascii="Calibri" w:eastAsia="Arial" w:hAnsi="Calibri" w:cs="Calibri"/>
                <w:color w:val="000000" w:themeColor="text1"/>
                <w:sz w:val="24"/>
                <w:szCs w:val="24"/>
                <w:lang w:val="en-GB"/>
              </w:rPr>
              <w:t xml:space="preserve">Parish of </w:t>
            </w:r>
            <w:r w:rsidR="00AF2854" w:rsidRPr="00BB62C9">
              <w:rPr>
                <w:rFonts w:ascii="Calibri" w:hAnsi="Calibri" w:cs="Calibri"/>
                <w:color w:val="000000" w:themeColor="text1"/>
                <w:sz w:val="24"/>
                <w:szCs w:val="24"/>
                <w:lang w:val="en-GB"/>
              </w:rPr>
              <w:t>Horwood</w:t>
            </w:r>
          </w:p>
        </w:tc>
        <w:tc>
          <w:tcPr>
            <w:tcW w:w="4623" w:type="dxa"/>
          </w:tcPr>
          <w:p w14:paraId="59C08234" w14:textId="3EA773C5" w:rsidR="00932B31" w:rsidRPr="00FA2C42" w:rsidRDefault="00AF2854" w:rsidP="00237EC3">
            <w:pPr>
              <w:pStyle w:val="BodyA"/>
              <w:spacing w:before="120" w:after="120" w:line="264" w:lineRule="auto"/>
              <w:rPr>
                <w:rFonts w:ascii="Calibri" w:eastAsia="Arial" w:hAnsi="Calibri" w:cs="Calibri"/>
                <w:color w:val="000000" w:themeColor="text1"/>
                <w:sz w:val="24"/>
                <w:szCs w:val="24"/>
                <w:lang w:val="en-GB"/>
              </w:rPr>
            </w:pPr>
            <w:r>
              <w:rPr>
                <w:rFonts w:ascii="Calibri" w:eastAsia="Arial" w:hAnsi="Calibri" w:cs="Calibri"/>
                <w:color w:val="000000" w:themeColor="text1"/>
                <w:sz w:val="24"/>
                <w:szCs w:val="24"/>
                <w:lang w:val="en-GB"/>
              </w:rPr>
              <w:t>none</w:t>
            </w:r>
          </w:p>
        </w:tc>
      </w:tr>
      <w:tr w:rsidR="00FA2C42" w:rsidRPr="00FA2C42" w14:paraId="68173BB2" w14:textId="494FF8BB" w:rsidTr="00FB48A8">
        <w:trPr>
          <w:trHeight w:val="432"/>
        </w:trPr>
        <w:tc>
          <w:tcPr>
            <w:tcW w:w="4963" w:type="dxa"/>
          </w:tcPr>
          <w:p w14:paraId="2880966A" w14:textId="29BA41B3" w:rsidR="00932B31" w:rsidRPr="00FA2C42" w:rsidRDefault="00932B31" w:rsidP="00237EC3">
            <w:pPr>
              <w:pStyle w:val="BodyA"/>
              <w:spacing w:before="120" w:after="120" w:line="264" w:lineRule="auto"/>
              <w:rPr>
                <w:rFonts w:ascii="Calibri" w:eastAsia="Arial" w:hAnsi="Calibri" w:cs="Calibri"/>
                <w:color w:val="000000" w:themeColor="text1"/>
                <w:sz w:val="24"/>
                <w:szCs w:val="24"/>
                <w:lang w:val="en-GB"/>
              </w:rPr>
            </w:pPr>
            <w:r w:rsidRPr="00FA2C42">
              <w:rPr>
                <w:rFonts w:ascii="Calibri" w:eastAsia="Arial" w:hAnsi="Calibri" w:cs="Calibri"/>
                <w:color w:val="000000" w:themeColor="text1"/>
                <w:sz w:val="24"/>
                <w:szCs w:val="24"/>
                <w:lang w:val="en-GB"/>
              </w:rPr>
              <w:t xml:space="preserve">Parish of </w:t>
            </w:r>
            <w:proofErr w:type="spellStart"/>
            <w:r w:rsidR="00AF2854" w:rsidRPr="00BB62C9">
              <w:rPr>
                <w:rFonts w:ascii="Calibri" w:hAnsi="Calibri" w:cs="Calibri"/>
                <w:color w:val="000000" w:themeColor="text1"/>
                <w:sz w:val="24"/>
                <w:szCs w:val="24"/>
                <w:lang w:val="en-GB"/>
              </w:rPr>
              <w:t>Huntshaw</w:t>
            </w:r>
            <w:proofErr w:type="spellEnd"/>
          </w:p>
        </w:tc>
        <w:tc>
          <w:tcPr>
            <w:tcW w:w="4623" w:type="dxa"/>
          </w:tcPr>
          <w:p w14:paraId="1C05F0BB" w14:textId="1BF9A760" w:rsidR="00932B31" w:rsidRPr="00FA2C42" w:rsidRDefault="00AF2854" w:rsidP="00237EC3">
            <w:pPr>
              <w:pStyle w:val="BodyA"/>
              <w:spacing w:before="120" w:after="120" w:line="264" w:lineRule="auto"/>
              <w:rPr>
                <w:rFonts w:ascii="Calibri" w:eastAsia="Arial" w:hAnsi="Calibri" w:cs="Calibri"/>
                <w:color w:val="000000" w:themeColor="text1"/>
                <w:sz w:val="24"/>
                <w:szCs w:val="24"/>
                <w:lang w:val="en-GB"/>
              </w:rPr>
            </w:pPr>
            <w:r>
              <w:rPr>
                <w:rFonts w:ascii="Calibri" w:eastAsia="Arial" w:hAnsi="Calibri" w:cs="Calibri"/>
                <w:color w:val="000000" w:themeColor="text1"/>
                <w:sz w:val="24"/>
                <w:szCs w:val="24"/>
                <w:lang w:val="en-GB"/>
              </w:rPr>
              <w:t>none</w:t>
            </w:r>
          </w:p>
        </w:tc>
      </w:tr>
      <w:tr w:rsidR="00FA2C42" w:rsidRPr="00FA2C42" w14:paraId="3C7F83C9" w14:textId="2AF104C3" w:rsidTr="00FB48A8">
        <w:trPr>
          <w:trHeight w:val="432"/>
        </w:trPr>
        <w:tc>
          <w:tcPr>
            <w:tcW w:w="4963" w:type="dxa"/>
            <w:tcBorders>
              <w:bottom w:val="single" w:sz="4" w:space="0" w:color="auto"/>
            </w:tcBorders>
          </w:tcPr>
          <w:p w14:paraId="5E59F7AD" w14:textId="71A19FCD" w:rsidR="00932B31" w:rsidRPr="00FA2C42" w:rsidRDefault="00932B31" w:rsidP="00237EC3">
            <w:pPr>
              <w:pStyle w:val="BodyA"/>
              <w:spacing w:before="120" w:after="120" w:line="264" w:lineRule="auto"/>
              <w:rPr>
                <w:rFonts w:ascii="Calibri" w:eastAsia="Arial" w:hAnsi="Calibri" w:cs="Calibri"/>
                <w:color w:val="000000" w:themeColor="text1"/>
                <w:sz w:val="24"/>
                <w:szCs w:val="24"/>
                <w:lang w:val="en-GB"/>
              </w:rPr>
            </w:pPr>
            <w:r w:rsidRPr="00FA2C42">
              <w:rPr>
                <w:rFonts w:ascii="Calibri" w:eastAsia="Arial" w:hAnsi="Calibri" w:cs="Calibri"/>
                <w:color w:val="000000" w:themeColor="text1"/>
                <w:sz w:val="24"/>
                <w:szCs w:val="24"/>
                <w:lang w:val="en-GB"/>
              </w:rPr>
              <w:t xml:space="preserve">Parish of </w:t>
            </w:r>
            <w:proofErr w:type="spellStart"/>
            <w:r w:rsidR="00AF2854" w:rsidRPr="00BB62C9">
              <w:rPr>
                <w:rFonts w:ascii="Calibri" w:hAnsi="Calibri" w:cs="Calibri"/>
                <w:color w:val="000000" w:themeColor="text1"/>
                <w:sz w:val="24"/>
                <w:szCs w:val="24"/>
                <w:lang w:val="en-GB"/>
              </w:rPr>
              <w:t>Yarnscombe</w:t>
            </w:r>
            <w:proofErr w:type="spellEnd"/>
          </w:p>
        </w:tc>
        <w:tc>
          <w:tcPr>
            <w:tcW w:w="4623" w:type="dxa"/>
            <w:tcBorders>
              <w:bottom w:val="single" w:sz="4" w:space="0" w:color="auto"/>
            </w:tcBorders>
          </w:tcPr>
          <w:p w14:paraId="7B50639C" w14:textId="0A358CC2" w:rsidR="00932B31" w:rsidRPr="00FA2C42" w:rsidRDefault="00AF2854" w:rsidP="00237EC3">
            <w:pPr>
              <w:pStyle w:val="BodyA"/>
              <w:spacing w:before="120" w:after="120" w:line="264" w:lineRule="auto"/>
              <w:rPr>
                <w:rFonts w:ascii="Calibri" w:eastAsia="Arial" w:hAnsi="Calibri" w:cs="Calibri"/>
                <w:color w:val="000000" w:themeColor="text1"/>
                <w:sz w:val="24"/>
                <w:szCs w:val="24"/>
                <w:lang w:val="en-GB"/>
              </w:rPr>
            </w:pPr>
            <w:r>
              <w:rPr>
                <w:rFonts w:ascii="Calibri" w:eastAsia="Arial" w:hAnsi="Calibri" w:cs="Calibri"/>
                <w:color w:val="000000" w:themeColor="text1"/>
                <w:sz w:val="24"/>
                <w:szCs w:val="24"/>
                <w:lang w:val="en-GB"/>
              </w:rPr>
              <w:t>none</w:t>
            </w:r>
          </w:p>
        </w:tc>
      </w:tr>
      <w:tr w:rsidR="00AF2854" w:rsidRPr="00FA2C42" w14:paraId="323C53C1" w14:textId="77777777" w:rsidTr="00FB48A8">
        <w:trPr>
          <w:trHeight w:val="432"/>
        </w:trPr>
        <w:tc>
          <w:tcPr>
            <w:tcW w:w="4963" w:type="dxa"/>
            <w:tcBorders>
              <w:bottom w:val="single" w:sz="4" w:space="0" w:color="auto"/>
            </w:tcBorders>
          </w:tcPr>
          <w:p w14:paraId="3AE944A3" w14:textId="7A212CFF"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r w:rsidRPr="00FA2C42">
              <w:rPr>
                <w:rFonts w:ascii="Calibri" w:eastAsia="Arial" w:hAnsi="Calibri" w:cs="Calibri"/>
                <w:color w:val="000000" w:themeColor="text1"/>
                <w:sz w:val="24"/>
                <w:szCs w:val="24"/>
                <w:lang w:val="en-GB"/>
              </w:rPr>
              <w:t xml:space="preserve">Parish of </w:t>
            </w:r>
            <w:proofErr w:type="spellStart"/>
            <w:r w:rsidRPr="00BB62C9">
              <w:rPr>
                <w:rFonts w:ascii="Calibri" w:hAnsi="Calibri" w:cs="Calibri"/>
                <w:color w:val="000000" w:themeColor="text1"/>
                <w:sz w:val="24"/>
                <w:szCs w:val="24"/>
                <w:lang w:val="en-GB"/>
              </w:rPr>
              <w:t>Tawstock</w:t>
            </w:r>
            <w:proofErr w:type="spellEnd"/>
          </w:p>
        </w:tc>
        <w:tc>
          <w:tcPr>
            <w:tcW w:w="4623" w:type="dxa"/>
            <w:tcBorders>
              <w:bottom w:val="single" w:sz="4" w:space="0" w:color="auto"/>
            </w:tcBorders>
          </w:tcPr>
          <w:p w14:paraId="21FAEBFF" w14:textId="4A48406C" w:rsidR="00AF2854" w:rsidRDefault="00AF2854" w:rsidP="00AF2854">
            <w:pPr>
              <w:pStyle w:val="BodyA"/>
              <w:spacing w:before="120" w:after="120" w:line="264" w:lineRule="auto"/>
              <w:rPr>
                <w:rFonts w:ascii="Calibri" w:eastAsia="Arial" w:hAnsi="Calibri" w:cs="Calibri"/>
                <w:color w:val="000000" w:themeColor="text1"/>
                <w:sz w:val="24"/>
                <w:szCs w:val="24"/>
                <w:lang w:val="en-GB"/>
              </w:rPr>
            </w:pPr>
            <w:r>
              <w:rPr>
                <w:rFonts w:ascii="Calibri" w:eastAsia="Arial" w:hAnsi="Calibri" w:cs="Calibri"/>
                <w:color w:val="000000" w:themeColor="text1"/>
                <w:sz w:val="24"/>
                <w:szCs w:val="24"/>
                <w:lang w:val="en-GB"/>
              </w:rPr>
              <w:t>none</w:t>
            </w:r>
          </w:p>
        </w:tc>
      </w:tr>
      <w:tr w:rsidR="00AF2854" w:rsidRPr="00FA2C42" w14:paraId="5C4C0D91" w14:textId="77777777" w:rsidTr="00FB48A8">
        <w:trPr>
          <w:trHeight w:val="432"/>
        </w:trPr>
        <w:tc>
          <w:tcPr>
            <w:tcW w:w="4963" w:type="dxa"/>
            <w:tcBorders>
              <w:bottom w:val="single" w:sz="4" w:space="0" w:color="auto"/>
            </w:tcBorders>
          </w:tcPr>
          <w:p w14:paraId="5DB4CDF5" w14:textId="0A562379"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r w:rsidRPr="00FA2C42">
              <w:rPr>
                <w:rFonts w:ascii="Calibri" w:eastAsia="Arial" w:hAnsi="Calibri" w:cs="Calibri"/>
                <w:color w:val="000000" w:themeColor="text1"/>
                <w:sz w:val="24"/>
                <w:szCs w:val="24"/>
                <w:lang w:val="en-GB"/>
              </w:rPr>
              <w:t xml:space="preserve">Parish of </w:t>
            </w:r>
            <w:proofErr w:type="spellStart"/>
            <w:r w:rsidRPr="00BB62C9">
              <w:rPr>
                <w:rFonts w:ascii="Calibri" w:hAnsi="Calibri" w:cs="Calibri"/>
                <w:color w:val="000000" w:themeColor="text1"/>
                <w:sz w:val="24"/>
                <w:szCs w:val="24"/>
                <w:lang w:val="en-GB"/>
              </w:rPr>
              <w:t>Atherington</w:t>
            </w:r>
            <w:proofErr w:type="spellEnd"/>
          </w:p>
        </w:tc>
        <w:tc>
          <w:tcPr>
            <w:tcW w:w="4623" w:type="dxa"/>
            <w:tcBorders>
              <w:bottom w:val="single" w:sz="4" w:space="0" w:color="auto"/>
            </w:tcBorders>
          </w:tcPr>
          <w:p w14:paraId="7C4E20C5" w14:textId="50DC5E0D" w:rsidR="00AF2854" w:rsidRDefault="00AF2854" w:rsidP="00AF2854">
            <w:pPr>
              <w:pStyle w:val="BodyA"/>
              <w:spacing w:before="120" w:after="120" w:line="264" w:lineRule="auto"/>
              <w:rPr>
                <w:rFonts w:ascii="Calibri" w:eastAsia="Arial" w:hAnsi="Calibri" w:cs="Calibri"/>
                <w:color w:val="000000" w:themeColor="text1"/>
                <w:sz w:val="24"/>
                <w:szCs w:val="24"/>
                <w:lang w:val="en-GB"/>
              </w:rPr>
            </w:pPr>
            <w:r>
              <w:rPr>
                <w:rFonts w:ascii="Calibri" w:eastAsia="Arial" w:hAnsi="Calibri" w:cs="Calibri"/>
                <w:color w:val="000000" w:themeColor="text1"/>
                <w:sz w:val="24"/>
                <w:szCs w:val="24"/>
                <w:lang w:val="en-GB"/>
              </w:rPr>
              <w:t>none</w:t>
            </w:r>
          </w:p>
        </w:tc>
      </w:tr>
      <w:tr w:rsidR="00AF2854" w:rsidRPr="00FA2C42" w14:paraId="70040162" w14:textId="77777777" w:rsidTr="00FB48A8">
        <w:trPr>
          <w:trHeight w:val="432"/>
        </w:trPr>
        <w:tc>
          <w:tcPr>
            <w:tcW w:w="4963" w:type="dxa"/>
            <w:tcBorders>
              <w:bottom w:val="single" w:sz="4" w:space="0" w:color="auto"/>
            </w:tcBorders>
          </w:tcPr>
          <w:p w14:paraId="5541AF1A" w14:textId="102615D5"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r w:rsidRPr="00FA2C42">
              <w:rPr>
                <w:rFonts w:ascii="Calibri" w:eastAsia="Arial" w:hAnsi="Calibri" w:cs="Calibri"/>
                <w:color w:val="000000" w:themeColor="text1"/>
                <w:sz w:val="24"/>
                <w:szCs w:val="24"/>
                <w:lang w:val="en-GB"/>
              </w:rPr>
              <w:t xml:space="preserve">Parish of </w:t>
            </w:r>
            <w:r w:rsidRPr="00BB62C9">
              <w:rPr>
                <w:rFonts w:ascii="Calibri" w:hAnsi="Calibri" w:cs="Calibri"/>
                <w:color w:val="000000" w:themeColor="text1"/>
                <w:sz w:val="24"/>
                <w:szCs w:val="24"/>
                <w:lang w:val="en-GB"/>
              </w:rPr>
              <w:t>High Bickington</w:t>
            </w:r>
          </w:p>
        </w:tc>
        <w:tc>
          <w:tcPr>
            <w:tcW w:w="4623" w:type="dxa"/>
            <w:tcBorders>
              <w:bottom w:val="single" w:sz="4" w:space="0" w:color="auto"/>
            </w:tcBorders>
          </w:tcPr>
          <w:p w14:paraId="53E76B16" w14:textId="035CFCCD" w:rsidR="00AF2854" w:rsidRPr="00FB48A8" w:rsidRDefault="00FB48A8" w:rsidP="00AF2854">
            <w:pPr>
              <w:pStyle w:val="BodyA"/>
              <w:spacing w:before="120" w:after="120" w:line="264" w:lineRule="auto"/>
              <w:rPr>
                <w:rFonts w:ascii="Calibri" w:eastAsia="Arial" w:hAnsi="Calibri" w:cs="Calibri"/>
                <w:color w:val="000000" w:themeColor="text1"/>
                <w:lang w:val="en-GB"/>
              </w:rPr>
            </w:pPr>
            <w:r w:rsidRPr="00FB48A8">
              <w:rPr>
                <w:rFonts w:ascii="Calibri" w:eastAsia="Arial" w:hAnsi="Calibri" w:cs="Calibri"/>
                <w:color w:val="000000" w:themeColor="text1"/>
                <w:lang w:val="en-GB"/>
              </w:rPr>
              <w:t xml:space="preserve">The Mission Community Funds currently held by the PCC of High Bickington in Bank Account </w:t>
            </w:r>
            <w:proofErr w:type="spellStart"/>
            <w:r w:rsidRPr="00FB48A8">
              <w:rPr>
                <w:rFonts w:ascii="Calibri" w:eastAsia="Arial" w:hAnsi="Calibri" w:cs="Calibri"/>
                <w:color w:val="000000" w:themeColor="text1"/>
                <w:lang w:val="en-GB"/>
              </w:rPr>
              <w:t>xxxxxxxxx</w:t>
            </w:r>
            <w:proofErr w:type="spellEnd"/>
          </w:p>
        </w:tc>
      </w:tr>
      <w:tr w:rsidR="00AF2854" w:rsidRPr="00FA2C42" w14:paraId="6006D480" w14:textId="77777777" w:rsidTr="00FB48A8">
        <w:trPr>
          <w:trHeight w:val="432"/>
        </w:trPr>
        <w:tc>
          <w:tcPr>
            <w:tcW w:w="4963" w:type="dxa"/>
            <w:tcBorders>
              <w:bottom w:val="single" w:sz="4" w:space="0" w:color="auto"/>
            </w:tcBorders>
          </w:tcPr>
          <w:p w14:paraId="09E05270" w14:textId="0D08E762"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r w:rsidRPr="00FA2C42">
              <w:rPr>
                <w:rFonts w:ascii="Calibri" w:eastAsia="Arial" w:hAnsi="Calibri" w:cs="Calibri"/>
                <w:color w:val="000000" w:themeColor="text1"/>
                <w:sz w:val="24"/>
                <w:szCs w:val="24"/>
                <w:lang w:val="en-GB"/>
              </w:rPr>
              <w:t xml:space="preserve">Parish of </w:t>
            </w:r>
            <w:proofErr w:type="spellStart"/>
            <w:r w:rsidRPr="00BB62C9">
              <w:rPr>
                <w:rFonts w:ascii="Calibri" w:hAnsi="Calibri" w:cs="Calibri"/>
                <w:color w:val="000000" w:themeColor="text1"/>
                <w:sz w:val="24"/>
                <w:szCs w:val="24"/>
                <w:lang w:val="en-GB"/>
              </w:rPr>
              <w:t>Roborough</w:t>
            </w:r>
            <w:proofErr w:type="spellEnd"/>
          </w:p>
        </w:tc>
        <w:tc>
          <w:tcPr>
            <w:tcW w:w="4623" w:type="dxa"/>
            <w:tcBorders>
              <w:bottom w:val="single" w:sz="4" w:space="0" w:color="auto"/>
            </w:tcBorders>
          </w:tcPr>
          <w:p w14:paraId="7DC7409D" w14:textId="75EDC52D" w:rsidR="00AF2854" w:rsidRDefault="00AF2854" w:rsidP="00AF2854">
            <w:pPr>
              <w:pStyle w:val="BodyA"/>
              <w:spacing w:before="120" w:after="120" w:line="264" w:lineRule="auto"/>
              <w:rPr>
                <w:rFonts w:ascii="Calibri" w:eastAsia="Arial" w:hAnsi="Calibri" w:cs="Calibri"/>
                <w:color w:val="000000" w:themeColor="text1"/>
                <w:sz w:val="24"/>
                <w:szCs w:val="24"/>
                <w:lang w:val="en-GB"/>
              </w:rPr>
            </w:pPr>
            <w:r>
              <w:rPr>
                <w:rFonts w:ascii="Calibri" w:eastAsia="Arial" w:hAnsi="Calibri" w:cs="Calibri"/>
                <w:color w:val="000000" w:themeColor="text1"/>
                <w:sz w:val="24"/>
                <w:szCs w:val="24"/>
                <w:lang w:val="en-GB"/>
              </w:rPr>
              <w:t>none</w:t>
            </w:r>
          </w:p>
        </w:tc>
      </w:tr>
      <w:tr w:rsidR="00AF2854" w:rsidRPr="00FA2C42" w14:paraId="36D54322" w14:textId="77777777" w:rsidTr="00FB48A8">
        <w:trPr>
          <w:trHeight w:val="432"/>
        </w:trPr>
        <w:tc>
          <w:tcPr>
            <w:tcW w:w="4963" w:type="dxa"/>
            <w:tcBorders>
              <w:bottom w:val="single" w:sz="4" w:space="0" w:color="auto"/>
            </w:tcBorders>
          </w:tcPr>
          <w:p w14:paraId="5D013BAE" w14:textId="297C44EF"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r w:rsidRPr="00FA2C42">
              <w:rPr>
                <w:rFonts w:ascii="Calibri" w:eastAsia="Arial" w:hAnsi="Calibri" w:cs="Calibri"/>
                <w:color w:val="000000" w:themeColor="text1"/>
                <w:sz w:val="24"/>
                <w:szCs w:val="24"/>
                <w:lang w:val="en-GB"/>
              </w:rPr>
              <w:t xml:space="preserve">Parish of </w:t>
            </w:r>
            <w:r w:rsidRPr="00BB62C9">
              <w:rPr>
                <w:rFonts w:ascii="Calibri" w:hAnsi="Calibri" w:cs="Calibri"/>
                <w:color w:val="000000" w:themeColor="text1"/>
                <w:sz w:val="24"/>
                <w:szCs w:val="24"/>
                <w:lang w:val="en-GB"/>
              </w:rPr>
              <w:t>St Giles in the Wood</w:t>
            </w:r>
          </w:p>
        </w:tc>
        <w:tc>
          <w:tcPr>
            <w:tcW w:w="4623" w:type="dxa"/>
            <w:tcBorders>
              <w:bottom w:val="single" w:sz="4" w:space="0" w:color="auto"/>
            </w:tcBorders>
          </w:tcPr>
          <w:p w14:paraId="135B7647" w14:textId="3DB239BF" w:rsidR="00AF2854" w:rsidRDefault="00AF2854" w:rsidP="00AF2854">
            <w:pPr>
              <w:pStyle w:val="BodyA"/>
              <w:spacing w:before="120" w:after="120" w:line="264" w:lineRule="auto"/>
              <w:rPr>
                <w:rFonts w:ascii="Calibri" w:eastAsia="Arial" w:hAnsi="Calibri" w:cs="Calibri"/>
                <w:color w:val="000000" w:themeColor="text1"/>
                <w:sz w:val="24"/>
                <w:szCs w:val="24"/>
                <w:lang w:val="en-GB"/>
              </w:rPr>
            </w:pPr>
            <w:r>
              <w:rPr>
                <w:rFonts w:ascii="Calibri" w:eastAsia="Arial" w:hAnsi="Calibri" w:cs="Calibri"/>
                <w:color w:val="000000" w:themeColor="text1"/>
                <w:sz w:val="24"/>
                <w:szCs w:val="24"/>
                <w:lang w:val="en-GB"/>
              </w:rPr>
              <w:t>none</w:t>
            </w:r>
          </w:p>
        </w:tc>
      </w:tr>
      <w:tr w:rsidR="00AF2854" w:rsidRPr="00FA2C42" w14:paraId="3FA94B93" w14:textId="77777777" w:rsidTr="00FB48A8">
        <w:trPr>
          <w:trHeight w:val="432"/>
        </w:trPr>
        <w:tc>
          <w:tcPr>
            <w:tcW w:w="4963" w:type="dxa"/>
            <w:tcBorders>
              <w:bottom w:val="single" w:sz="4" w:space="0" w:color="auto"/>
            </w:tcBorders>
          </w:tcPr>
          <w:p w14:paraId="7FFA2375" w14:textId="49CD6BF5"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r w:rsidRPr="00FA2C42">
              <w:rPr>
                <w:rFonts w:ascii="Calibri" w:eastAsia="Arial" w:hAnsi="Calibri" w:cs="Calibri"/>
                <w:color w:val="000000" w:themeColor="text1"/>
                <w:sz w:val="24"/>
                <w:szCs w:val="24"/>
                <w:lang w:val="en-GB"/>
              </w:rPr>
              <w:t xml:space="preserve">Parish of </w:t>
            </w:r>
            <w:proofErr w:type="spellStart"/>
            <w:r w:rsidRPr="00BB62C9">
              <w:rPr>
                <w:rFonts w:ascii="Calibri" w:hAnsi="Calibri" w:cs="Calibri"/>
                <w:color w:val="000000" w:themeColor="text1"/>
                <w:sz w:val="24"/>
                <w:szCs w:val="24"/>
                <w:lang w:val="en-GB"/>
              </w:rPr>
              <w:t>Beaford</w:t>
            </w:r>
            <w:proofErr w:type="spellEnd"/>
          </w:p>
        </w:tc>
        <w:tc>
          <w:tcPr>
            <w:tcW w:w="4623" w:type="dxa"/>
            <w:tcBorders>
              <w:bottom w:val="single" w:sz="4" w:space="0" w:color="auto"/>
            </w:tcBorders>
          </w:tcPr>
          <w:p w14:paraId="3A2F324B" w14:textId="795E2B86" w:rsidR="00AF2854" w:rsidRDefault="00AF2854" w:rsidP="00AF2854">
            <w:pPr>
              <w:pStyle w:val="BodyA"/>
              <w:spacing w:before="120" w:after="120" w:line="264" w:lineRule="auto"/>
              <w:rPr>
                <w:rFonts w:ascii="Calibri" w:eastAsia="Arial" w:hAnsi="Calibri" w:cs="Calibri"/>
                <w:color w:val="000000" w:themeColor="text1"/>
                <w:sz w:val="24"/>
                <w:szCs w:val="24"/>
                <w:lang w:val="en-GB"/>
              </w:rPr>
            </w:pPr>
            <w:r>
              <w:rPr>
                <w:rFonts w:ascii="Calibri" w:eastAsia="Arial" w:hAnsi="Calibri" w:cs="Calibri"/>
                <w:color w:val="000000" w:themeColor="text1"/>
                <w:sz w:val="24"/>
                <w:szCs w:val="24"/>
                <w:lang w:val="en-GB"/>
              </w:rPr>
              <w:t>none</w:t>
            </w:r>
          </w:p>
        </w:tc>
      </w:tr>
    </w:tbl>
    <w:p w14:paraId="37F4F206" w14:textId="5911CF7E" w:rsidR="00932B31" w:rsidRPr="00FA2C42" w:rsidRDefault="00932B31" w:rsidP="00FB48A8">
      <w:pPr>
        <w:pStyle w:val="BodyA"/>
        <w:spacing w:before="240" w:after="120" w:line="264" w:lineRule="auto"/>
        <w:jc w:val="center"/>
        <w:rPr>
          <w:rFonts w:ascii="Calibri" w:eastAsia="Arial" w:hAnsi="Calibri" w:cs="Calibri"/>
          <w:b/>
          <w:color w:val="000000" w:themeColor="text1"/>
          <w:sz w:val="24"/>
          <w:szCs w:val="24"/>
          <w:lang w:val="en-GB"/>
        </w:rPr>
      </w:pPr>
      <w:r w:rsidRPr="00FA2C42">
        <w:rPr>
          <w:rFonts w:ascii="Calibri" w:eastAsia="Arial" w:hAnsi="Calibri" w:cs="Calibri"/>
          <w:b/>
          <w:color w:val="000000" w:themeColor="text1"/>
          <w:sz w:val="24"/>
          <w:szCs w:val="24"/>
          <w:lang w:val="en-GB"/>
        </w:rPr>
        <w:t>Part 2 – Assets vesting in the Joint Council for Restricted Purposes</w:t>
      </w:r>
    </w:p>
    <w:tbl>
      <w:tblPr>
        <w:tblStyle w:val="TableGrid"/>
        <w:tblW w:w="0" w:type="auto"/>
        <w:tblLook w:val="04A0" w:firstRow="1" w:lastRow="0" w:firstColumn="1" w:lastColumn="0" w:noHBand="0" w:noVBand="1"/>
      </w:tblPr>
      <w:tblGrid>
        <w:gridCol w:w="4315"/>
        <w:gridCol w:w="2286"/>
        <w:gridCol w:w="2985"/>
      </w:tblGrid>
      <w:tr w:rsidR="00FA2C42" w:rsidRPr="00FA2C42" w14:paraId="4329680C" w14:textId="67D6F836" w:rsidTr="00FB48A8">
        <w:trPr>
          <w:trHeight w:val="432"/>
        </w:trPr>
        <w:tc>
          <w:tcPr>
            <w:tcW w:w="4315" w:type="dxa"/>
          </w:tcPr>
          <w:p w14:paraId="4AF5A1A0" w14:textId="77777777" w:rsidR="00932B31" w:rsidRPr="00FA2C42" w:rsidRDefault="00932B31" w:rsidP="00237EC3">
            <w:pPr>
              <w:pStyle w:val="BodyA"/>
              <w:spacing w:before="120" w:after="120" w:line="264" w:lineRule="auto"/>
              <w:rPr>
                <w:rFonts w:ascii="Calibri" w:eastAsia="Arial" w:hAnsi="Calibri" w:cs="Calibri"/>
                <w:b/>
                <w:color w:val="000000" w:themeColor="text1"/>
                <w:sz w:val="24"/>
                <w:szCs w:val="24"/>
                <w:lang w:val="en-GB"/>
              </w:rPr>
            </w:pPr>
            <w:r w:rsidRPr="00FA2C42">
              <w:rPr>
                <w:rFonts w:ascii="Calibri" w:eastAsia="Arial" w:hAnsi="Calibri" w:cs="Calibri"/>
                <w:b/>
                <w:color w:val="000000" w:themeColor="text1"/>
                <w:sz w:val="24"/>
                <w:szCs w:val="24"/>
                <w:lang w:val="en-GB"/>
              </w:rPr>
              <w:t>Parish</w:t>
            </w:r>
          </w:p>
        </w:tc>
        <w:tc>
          <w:tcPr>
            <w:tcW w:w="2286" w:type="dxa"/>
          </w:tcPr>
          <w:p w14:paraId="4C4661F9" w14:textId="77777777" w:rsidR="00932B31" w:rsidRPr="00FA2C42" w:rsidRDefault="00932B31" w:rsidP="00237EC3">
            <w:pPr>
              <w:pStyle w:val="BodyA"/>
              <w:spacing w:before="120" w:after="120" w:line="264" w:lineRule="auto"/>
              <w:rPr>
                <w:rFonts w:ascii="Calibri" w:eastAsia="Arial" w:hAnsi="Calibri" w:cs="Calibri"/>
                <w:b/>
                <w:color w:val="000000" w:themeColor="text1"/>
                <w:sz w:val="24"/>
                <w:szCs w:val="24"/>
                <w:lang w:val="en-GB"/>
              </w:rPr>
            </w:pPr>
            <w:r w:rsidRPr="00FA2C42">
              <w:rPr>
                <w:rFonts w:ascii="Calibri" w:eastAsia="Arial" w:hAnsi="Calibri" w:cs="Calibri"/>
                <w:b/>
                <w:color w:val="000000" w:themeColor="text1"/>
                <w:sz w:val="24"/>
                <w:szCs w:val="24"/>
                <w:lang w:val="en-GB"/>
              </w:rPr>
              <w:t>Asset</w:t>
            </w:r>
          </w:p>
        </w:tc>
        <w:tc>
          <w:tcPr>
            <w:tcW w:w="2985" w:type="dxa"/>
          </w:tcPr>
          <w:p w14:paraId="3CFD2794" w14:textId="55AB3CC7" w:rsidR="00932B31" w:rsidRPr="00FA2C42" w:rsidRDefault="00932B31" w:rsidP="00237EC3">
            <w:pPr>
              <w:pStyle w:val="BodyA"/>
              <w:spacing w:before="120" w:after="120" w:line="264" w:lineRule="auto"/>
              <w:rPr>
                <w:rFonts w:ascii="Calibri" w:eastAsia="Arial" w:hAnsi="Calibri" w:cs="Calibri"/>
                <w:b/>
                <w:color w:val="000000" w:themeColor="text1"/>
                <w:sz w:val="24"/>
                <w:szCs w:val="24"/>
                <w:lang w:val="en-GB"/>
              </w:rPr>
            </w:pPr>
            <w:r w:rsidRPr="00FA2C42">
              <w:rPr>
                <w:rFonts w:ascii="Calibri" w:eastAsia="Arial" w:hAnsi="Calibri" w:cs="Calibri"/>
                <w:b/>
                <w:color w:val="000000" w:themeColor="text1"/>
                <w:sz w:val="24"/>
                <w:szCs w:val="24"/>
                <w:lang w:val="en-GB"/>
              </w:rPr>
              <w:t>Restricted Purpose</w:t>
            </w:r>
          </w:p>
        </w:tc>
      </w:tr>
      <w:tr w:rsidR="00AF2854" w:rsidRPr="00FA2C42" w14:paraId="534EC21D" w14:textId="56E42B30" w:rsidTr="00FB48A8">
        <w:trPr>
          <w:trHeight w:val="432"/>
        </w:trPr>
        <w:tc>
          <w:tcPr>
            <w:tcW w:w="4315" w:type="dxa"/>
          </w:tcPr>
          <w:p w14:paraId="26895EFD" w14:textId="36D4CA8B"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r w:rsidRPr="00FA2C42">
              <w:rPr>
                <w:rFonts w:ascii="Calibri" w:eastAsia="Arial" w:hAnsi="Calibri" w:cs="Calibri"/>
                <w:color w:val="000000" w:themeColor="text1"/>
                <w:sz w:val="24"/>
                <w:szCs w:val="24"/>
                <w:lang w:val="en-GB"/>
              </w:rPr>
              <w:t xml:space="preserve">Parish of </w:t>
            </w:r>
            <w:r w:rsidRPr="00BB62C9">
              <w:rPr>
                <w:rFonts w:ascii="Calibri" w:hAnsi="Calibri" w:cs="Calibri"/>
                <w:color w:val="000000" w:themeColor="text1"/>
                <w:sz w:val="24"/>
                <w:szCs w:val="24"/>
                <w:lang w:val="en-GB"/>
              </w:rPr>
              <w:t xml:space="preserve">Newton Tracey with </w:t>
            </w:r>
            <w:proofErr w:type="spellStart"/>
            <w:r w:rsidRPr="00BB62C9">
              <w:rPr>
                <w:rFonts w:ascii="Calibri" w:hAnsi="Calibri" w:cs="Calibri"/>
                <w:color w:val="000000" w:themeColor="text1"/>
                <w:sz w:val="24"/>
                <w:szCs w:val="24"/>
                <w:lang w:val="en-GB"/>
              </w:rPr>
              <w:t>Alverdiscott</w:t>
            </w:r>
            <w:proofErr w:type="spellEnd"/>
            <w:r w:rsidRPr="00BB62C9">
              <w:rPr>
                <w:rFonts w:ascii="Calibri" w:hAnsi="Calibri" w:cs="Calibri"/>
                <w:color w:val="000000" w:themeColor="text1"/>
                <w:sz w:val="24"/>
                <w:szCs w:val="24"/>
                <w:lang w:val="en-GB"/>
              </w:rPr>
              <w:t xml:space="preserve"> </w:t>
            </w:r>
          </w:p>
        </w:tc>
        <w:tc>
          <w:tcPr>
            <w:tcW w:w="2286" w:type="dxa"/>
          </w:tcPr>
          <w:p w14:paraId="7F0DE673" w14:textId="5378383D"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r>
              <w:rPr>
                <w:rFonts w:ascii="Calibri" w:eastAsia="Arial" w:hAnsi="Calibri" w:cs="Calibri"/>
                <w:color w:val="000000" w:themeColor="text1"/>
                <w:sz w:val="24"/>
                <w:szCs w:val="24"/>
                <w:lang w:val="en-GB"/>
              </w:rPr>
              <w:t>none</w:t>
            </w:r>
          </w:p>
        </w:tc>
        <w:tc>
          <w:tcPr>
            <w:tcW w:w="2985" w:type="dxa"/>
          </w:tcPr>
          <w:p w14:paraId="0A59A2CA" w14:textId="6A006DCE"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r>
              <w:rPr>
                <w:rFonts w:ascii="Calibri" w:eastAsia="Arial" w:hAnsi="Calibri" w:cs="Calibri"/>
                <w:color w:val="000000" w:themeColor="text1"/>
                <w:sz w:val="24"/>
                <w:szCs w:val="24"/>
                <w:lang w:val="en-GB"/>
              </w:rPr>
              <w:t>Not applicable</w:t>
            </w:r>
          </w:p>
        </w:tc>
      </w:tr>
      <w:tr w:rsidR="00AF2854" w:rsidRPr="00FA2C42" w14:paraId="44A433FE" w14:textId="2BC6C466" w:rsidTr="00FB48A8">
        <w:trPr>
          <w:trHeight w:val="432"/>
        </w:trPr>
        <w:tc>
          <w:tcPr>
            <w:tcW w:w="4315" w:type="dxa"/>
          </w:tcPr>
          <w:p w14:paraId="0F79A196" w14:textId="2F566655"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r w:rsidRPr="00FA2C42">
              <w:rPr>
                <w:rFonts w:ascii="Calibri" w:eastAsia="Arial" w:hAnsi="Calibri" w:cs="Calibri"/>
                <w:color w:val="000000" w:themeColor="text1"/>
                <w:sz w:val="24"/>
                <w:szCs w:val="24"/>
                <w:lang w:val="en-GB"/>
              </w:rPr>
              <w:t xml:space="preserve">Parish of </w:t>
            </w:r>
            <w:r w:rsidRPr="00BB62C9">
              <w:rPr>
                <w:rFonts w:ascii="Calibri" w:hAnsi="Calibri" w:cs="Calibri"/>
                <w:color w:val="000000" w:themeColor="text1"/>
                <w:sz w:val="24"/>
                <w:szCs w:val="24"/>
                <w:lang w:val="en-GB"/>
              </w:rPr>
              <w:t>Horwood</w:t>
            </w:r>
          </w:p>
        </w:tc>
        <w:tc>
          <w:tcPr>
            <w:tcW w:w="2286" w:type="dxa"/>
          </w:tcPr>
          <w:p w14:paraId="4838C32B" w14:textId="36A1B112"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r>
              <w:rPr>
                <w:rFonts w:ascii="Calibri" w:eastAsia="Arial" w:hAnsi="Calibri" w:cs="Calibri"/>
                <w:color w:val="000000" w:themeColor="text1"/>
                <w:sz w:val="24"/>
                <w:szCs w:val="24"/>
                <w:lang w:val="en-GB"/>
              </w:rPr>
              <w:t>none</w:t>
            </w:r>
          </w:p>
        </w:tc>
        <w:tc>
          <w:tcPr>
            <w:tcW w:w="2985" w:type="dxa"/>
          </w:tcPr>
          <w:p w14:paraId="03694C8F" w14:textId="1BB8A299"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r w:rsidRPr="00676AB7">
              <w:rPr>
                <w:rFonts w:ascii="Calibri" w:eastAsia="Arial" w:hAnsi="Calibri" w:cs="Calibri"/>
                <w:color w:val="000000" w:themeColor="text1"/>
                <w:sz w:val="24"/>
                <w:szCs w:val="24"/>
                <w:lang w:val="en-GB"/>
              </w:rPr>
              <w:t>Not applicable</w:t>
            </w:r>
          </w:p>
        </w:tc>
      </w:tr>
      <w:tr w:rsidR="00AF2854" w:rsidRPr="00FA2C42" w14:paraId="5B51675A" w14:textId="79AAB2B5" w:rsidTr="00FB48A8">
        <w:trPr>
          <w:trHeight w:val="432"/>
        </w:trPr>
        <w:tc>
          <w:tcPr>
            <w:tcW w:w="4315" w:type="dxa"/>
          </w:tcPr>
          <w:p w14:paraId="6A6B7C46" w14:textId="7412D973"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r w:rsidRPr="00FA2C42">
              <w:rPr>
                <w:rFonts w:ascii="Calibri" w:eastAsia="Arial" w:hAnsi="Calibri" w:cs="Calibri"/>
                <w:color w:val="000000" w:themeColor="text1"/>
                <w:sz w:val="24"/>
                <w:szCs w:val="24"/>
                <w:lang w:val="en-GB"/>
              </w:rPr>
              <w:t xml:space="preserve">Parish of </w:t>
            </w:r>
            <w:proofErr w:type="spellStart"/>
            <w:r w:rsidRPr="00BB62C9">
              <w:rPr>
                <w:rFonts w:ascii="Calibri" w:hAnsi="Calibri" w:cs="Calibri"/>
                <w:color w:val="000000" w:themeColor="text1"/>
                <w:sz w:val="24"/>
                <w:szCs w:val="24"/>
                <w:lang w:val="en-GB"/>
              </w:rPr>
              <w:t>Huntshaw</w:t>
            </w:r>
            <w:proofErr w:type="spellEnd"/>
          </w:p>
        </w:tc>
        <w:tc>
          <w:tcPr>
            <w:tcW w:w="2286" w:type="dxa"/>
          </w:tcPr>
          <w:p w14:paraId="388B83F0" w14:textId="65C340FF"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r>
              <w:rPr>
                <w:rFonts w:ascii="Calibri" w:eastAsia="Arial" w:hAnsi="Calibri" w:cs="Calibri"/>
                <w:color w:val="000000" w:themeColor="text1"/>
                <w:sz w:val="24"/>
                <w:szCs w:val="24"/>
                <w:lang w:val="en-GB"/>
              </w:rPr>
              <w:t>none</w:t>
            </w:r>
          </w:p>
        </w:tc>
        <w:tc>
          <w:tcPr>
            <w:tcW w:w="2985" w:type="dxa"/>
          </w:tcPr>
          <w:p w14:paraId="2496C2C4" w14:textId="15428F4B"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r w:rsidRPr="00676AB7">
              <w:rPr>
                <w:rFonts w:ascii="Calibri" w:eastAsia="Arial" w:hAnsi="Calibri" w:cs="Calibri"/>
                <w:color w:val="000000" w:themeColor="text1"/>
                <w:sz w:val="24"/>
                <w:szCs w:val="24"/>
                <w:lang w:val="en-GB"/>
              </w:rPr>
              <w:t>Not applicable</w:t>
            </w:r>
          </w:p>
        </w:tc>
      </w:tr>
      <w:tr w:rsidR="00AF2854" w:rsidRPr="00FA2C42" w14:paraId="2C1FE9EA" w14:textId="46BA9A2A" w:rsidTr="00FB48A8">
        <w:trPr>
          <w:trHeight w:val="432"/>
        </w:trPr>
        <w:tc>
          <w:tcPr>
            <w:tcW w:w="4315" w:type="dxa"/>
          </w:tcPr>
          <w:p w14:paraId="5CF6C761" w14:textId="0EA17292"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r w:rsidRPr="00FA2C42">
              <w:rPr>
                <w:rFonts w:ascii="Calibri" w:eastAsia="Arial" w:hAnsi="Calibri" w:cs="Calibri"/>
                <w:color w:val="000000" w:themeColor="text1"/>
                <w:sz w:val="24"/>
                <w:szCs w:val="24"/>
                <w:lang w:val="en-GB"/>
              </w:rPr>
              <w:t xml:space="preserve">Parish of </w:t>
            </w:r>
            <w:proofErr w:type="spellStart"/>
            <w:r w:rsidRPr="00BB62C9">
              <w:rPr>
                <w:rFonts w:ascii="Calibri" w:hAnsi="Calibri" w:cs="Calibri"/>
                <w:color w:val="000000" w:themeColor="text1"/>
                <w:sz w:val="24"/>
                <w:szCs w:val="24"/>
                <w:lang w:val="en-GB"/>
              </w:rPr>
              <w:t>Yarnscombe</w:t>
            </w:r>
            <w:proofErr w:type="spellEnd"/>
          </w:p>
        </w:tc>
        <w:tc>
          <w:tcPr>
            <w:tcW w:w="2286" w:type="dxa"/>
          </w:tcPr>
          <w:p w14:paraId="024BAC5C" w14:textId="571302EA"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r>
              <w:rPr>
                <w:rFonts w:ascii="Calibri" w:eastAsia="Arial" w:hAnsi="Calibri" w:cs="Calibri"/>
                <w:color w:val="000000" w:themeColor="text1"/>
                <w:sz w:val="24"/>
                <w:szCs w:val="24"/>
                <w:lang w:val="en-GB"/>
              </w:rPr>
              <w:t>none</w:t>
            </w:r>
          </w:p>
        </w:tc>
        <w:tc>
          <w:tcPr>
            <w:tcW w:w="2985" w:type="dxa"/>
          </w:tcPr>
          <w:p w14:paraId="7FB9299A" w14:textId="357FDD34"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r w:rsidRPr="00676AB7">
              <w:rPr>
                <w:rFonts w:ascii="Calibri" w:eastAsia="Arial" w:hAnsi="Calibri" w:cs="Calibri"/>
                <w:color w:val="000000" w:themeColor="text1"/>
                <w:sz w:val="24"/>
                <w:szCs w:val="24"/>
                <w:lang w:val="en-GB"/>
              </w:rPr>
              <w:t>Not applicable</w:t>
            </w:r>
          </w:p>
        </w:tc>
      </w:tr>
      <w:tr w:rsidR="00AF2854" w:rsidRPr="00FA2C42" w14:paraId="257154A4" w14:textId="77777777" w:rsidTr="00FB48A8">
        <w:trPr>
          <w:trHeight w:val="432"/>
        </w:trPr>
        <w:tc>
          <w:tcPr>
            <w:tcW w:w="4315" w:type="dxa"/>
          </w:tcPr>
          <w:p w14:paraId="7AF3E23A" w14:textId="0F63AA3F"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r w:rsidRPr="00FA2C42">
              <w:rPr>
                <w:rFonts w:ascii="Calibri" w:eastAsia="Arial" w:hAnsi="Calibri" w:cs="Calibri"/>
                <w:color w:val="000000" w:themeColor="text1"/>
                <w:sz w:val="24"/>
                <w:szCs w:val="24"/>
                <w:lang w:val="en-GB"/>
              </w:rPr>
              <w:t xml:space="preserve">Parish of </w:t>
            </w:r>
            <w:proofErr w:type="spellStart"/>
            <w:r w:rsidRPr="00BB62C9">
              <w:rPr>
                <w:rFonts w:ascii="Calibri" w:hAnsi="Calibri" w:cs="Calibri"/>
                <w:color w:val="000000" w:themeColor="text1"/>
                <w:sz w:val="24"/>
                <w:szCs w:val="24"/>
                <w:lang w:val="en-GB"/>
              </w:rPr>
              <w:t>Tawstock</w:t>
            </w:r>
            <w:proofErr w:type="spellEnd"/>
          </w:p>
        </w:tc>
        <w:tc>
          <w:tcPr>
            <w:tcW w:w="2286" w:type="dxa"/>
          </w:tcPr>
          <w:p w14:paraId="793ACF64" w14:textId="7D86E130" w:rsidR="00AF2854" w:rsidRDefault="00AF2854" w:rsidP="00AF2854">
            <w:pPr>
              <w:pStyle w:val="BodyA"/>
              <w:spacing w:before="120" w:after="120" w:line="264" w:lineRule="auto"/>
              <w:rPr>
                <w:rFonts w:ascii="Calibri" w:eastAsia="Arial" w:hAnsi="Calibri" w:cs="Calibri"/>
                <w:color w:val="000000" w:themeColor="text1"/>
                <w:sz w:val="24"/>
                <w:szCs w:val="24"/>
                <w:lang w:val="en-GB"/>
              </w:rPr>
            </w:pPr>
            <w:r>
              <w:rPr>
                <w:rFonts w:ascii="Calibri" w:eastAsia="Arial" w:hAnsi="Calibri" w:cs="Calibri"/>
                <w:color w:val="000000" w:themeColor="text1"/>
                <w:sz w:val="24"/>
                <w:szCs w:val="24"/>
                <w:lang w:val="en-GB"/>
              </w:rPr>
              <w:t>none</w:t>
            </w:r>
          </w:p>
        </w:tc>
        <w:tc>
          <w:tcPr>
            <w:tcW w:w="2985" w:type="dxa"/>
          </w:tcPr>
          <w:p w14:paraId="60332723" w14:textId="0555ED22"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r w:rsidRPr="00676AB7">
              <w:rPr>
                <w:rFonts w:ascii="Calibri" w:eastAsia="Arial" w:hAnsi="Calibri" w:cs="Calibri"/>
                <w:color w:val="000000" w:themeColor="text1"/>
                <w:sz w:val="24"/>
                <w:szCs w:val="24"/>
                <w:lang w:val="en-GB"/>
              </w:rPr>
              <w:t>Not applicable</w:t>
            </w:r>
          </w:p>
        </w:tc>
      </w:tr>
      <w:tr w:rsidR="00AF2854" w:rsidRPr="00FA2C42" w14:paraId="3F098C86" w14:textId="77777777" w:rsidTr="00FB48A8">
        <w:trPr>
          <w:trHeight w:val="432"/>
        </w:trPr>
        <w:tc>
          <w:tcPr>
            <w:tcW w:w="4315" w:type="dxa"/>
          </w:tcPr>
          <w:p w14:paraId="33FA67C2" w14:textId="3A79F862"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r w:rsidRPr="00FA2C42">
              <w:rPr>
                <w:rFonts w:ascii="Calibri" w:eastAsia="Arial" w:hAnsi="Calibri" w:cs="Calibri"/>
                <w:color w:val="000000" w:themeColor="text1"/>
                <w:sz w:val="24"/>
                <w:szCs w:val="24"/>
                <w:lang w:val="en-GB"/>
              </w:rPr>
              <w:t xml:space="preserve">Parish of </w:t>
            </w:r>
            <w:proofErr w:type="spellStart"/>
            <w:r w:rsidRPr="00BB62C9">
              <w:rPr>
                <w:rFonts w:ascii="Calibri" w:hAnsi="Calibri" w:cs="Calibri"/>
                <w:color w:val="000000" w:themeColor="text1"/>
                <w:sz w:val="24"/>
                <w:szCs w:val="24"/>
                <w:lang w:val="en-GB"/>
              </w:rPr>
              <w:t>Atherington</w:t>
            </w:r>
            <w:proofErr w:type="spellEnd"/>
          </w:p>
        </w:tc>
        <w:tc>
          <w:tcPr>
            <w:tcW w:w="2286" w:type="dxa"/>
          </w:tcPr>
          <w:p w14:paraId="286B5E23" w14:textId="743A8A82" w:rsidR="00AF2854" w:rsidRDefault="00AF2854" w:rsidP="00AF2854">
            <w:pPr>
              <w:pStyle w:val="BodyA"/>
              <w:spacing w:before="120" w:after="120" w:line="264" w:lineRule="auto"/>
              <w:rPr>
                <w:rFonts w:ascii="Calibri" w:eastAsia="Arial" w:hAnsi="Calibri" w:cs="Calibri"/>
                <w:color w:val="000000" w:themeColor="text1"/>
                <w:sz w:val="24"/>
                <w:szCs w:val="24"/>
                <w:lang w:val="en-GB"/>
              </w:rPr>
            </w:pPr>
            <w:r>
              <w:rPr>
                <w:rFonts w:ascii="Calibri" w:eastAsia="Arial" w:hAnsi="Calibri" w:cs="Calibri"/>
                <w:color w:val="000000" w:themeColor="text1"/>
                <w:sz w:val="24"/>
                <w:szCs w:val="24"/>
                <w:lang w:val="en-GB"/>
              </w:rPr>
              <w:t>none</w:t>
            </w:r>
          </w:p>
        </w:tc>
        <w:tc>
          <w:tcPr>
            <w:tcW w:w="2985" w:type="dxa"/>
          </w:tcPr>
          <w:p w14:paraId="3A072454" w14:textId="4C76F1A4"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r w:rsidRPr="00676AB7">
              <w:rPr>
                <w:rFonts w:ascii="Calibri" w:eastAsia="Arial" w:hAnsi="Calibri" w:cs="Calibri"/>
                <w:color w:val="000000" w:themeColor="text1"/>
                <w:sz w:val="24"/>
                <w:szCs w:val="24"/>
                <w:lang w:val="en-GB"/>
              </w:rPr>
              <w:t>Not applicable</w:t>
            </w:r>
          </w:p>
        </w:tc>
      </w:tr>
      <w:tr w:rsidR="00AF2854" w:rsidRPr="00FA2C42" w14:paraId="39014D2C" w14:textId="77777777" w:rsidTr="00FB48A8">
        <w:trPr>
          <w:trHeight w:val="432"/>
        </w:trPr>
        <w:tc>
          <w:tcPr>
            <w:tcW w:w="4315" w:type="dxa"/>
          </w:tcPr>
          <w:p w14:paraId="7EBB6CF3" w14:textId="04E0A54D"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r w:rsidRPr="00FA2C42">
              <w:rPr>
                <w:rFonts w:ascii="Calibri" w:eastAsia="Arial" w:hAnsi="Calibri" w:cs="Calibri"/>
                <w:color w:val="000000" w:themeColor="text1"/>
                <w:sz w:val="24"/>
                <w:szCs w:val="24"/>
                <w:lang w:val="en-GB"/>
              </w:rPr>
              <w:t xml:space="preserve">Parish of </w:t>
            </w:r>
            <w:r w:rsidRPr="00BB62C9">
              <w:rPr>
                <w:rFonts w:ascii="Calibri" w:hAnsi="Calibri" w:cs="Calibri"/>
                <w:color w:val="000000" w:themeColor="text1"/>
                <w:sz w:val="24"/>
                <w:szCs w:val="24"/>
                <w:lang w:val="en-GB"/>
              </w:rPr>
              <w:t>High Bickington</w:t>
            </w:r>
          </w:p>
        </w:tc>
        <w:tc>
          <w:tcPr>
            <w:tcW w:w="2286" w:type="dxa"/>
          </w:tcPr>
          <w:p w14:paraId="774FA1D5" w14:textId="3932290E" w:rsidR="00AF2854" w:rsidRDefault="00AF2854" w:rsidP="00AF2854">
            <w:pPr>
              <w:pStyle w:val="BodyA"/>
              <w:spacing w:before="120" w:after="120" w:line="264" w:lineRule="auto"/>
              <w:rPr>
                <w:rFonts w:ascii="Calibri" w:eastAsia="Arial" w:hAnsi="Calibri" w:cs="Calibri"/>
                <w:color w:val="000000" w:themeColor="text1"/>
                <w:sz w:val="24"/>
                <w:szCs w:val="24"/>
                <w:lang w:val="en-GB"/>
              </w:rPr>
            </w:pPr>
            <w:r>
              <w:rPr>
                <w:rFonts w:ascii="Calibri" w:eastAsia="Arial" w:hAnsi="Calibri" w:cs="Calibri"/>
                <w:color w:val="000000" w:themeColor="text1"/>
                <w:sz w:val="24"/>
                <w:szCs w:val="24"/>
                <w:lang w:val="en-GB"/>
              </w:rPr>
              <w:t>none</w:t>
            </w:r>
          </w:p>
        </w:tc>
        <w:tc>
          <w:tcPr>
            <w:tcW w:w="2985" w:type="dxa"/>
          </w:tcPr>
          <w:p w14:paraId="45005673" w14:textId="0A20F494"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r w:rsidRPr="00676AB7">
              <w:rPr>
                <w:rFonts w:ascii="Calibri" w:eastAsia="Arial" w:hAnsi="Calibri" w:cs="Calibri"/>
                <w:color w:val="000000" w:themeColor="text1"/>
                <w:sz w:val="24"/>
                <w:szCs w:val="24"/>
                <w:lang w:val="en-GB"/>
              </w:rPr>
              <w:t>Not applicable</w:t>
            </w:r>
          </w:p>
        </w:tc>
      </w:tr>
      <w:tr w:rsidR="00AF2854" w:rsidRPr="00FA2C42" w14:paraId="4D66326E" w14:textId="77777777" w:rsidTr="00FB48A8">
        <w:trPr>
          <w:trHeight w:val="432"/>
        </w:trPr>
        <w:tc>
          <w:tcPr>
            <w:tcW w:w="4315" w:type="dxa"/>
          </w:tcPr>
          <w:p w14:paraId="0BC5E20A" w14:textId="545DCCC2"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r w:rsidRPr="00FA2C42">
              <w:rPr>
                <w:rFonts w:ascii="Calibri" w:eastAsia="Arial" w:hAnsi="Calibri" w:cs="Calibri"/>
                <w:color w:val="000000" w:themeColor="text1"/>
                <w:sz w:val="24"/>
                <w:szCs w:val="24"/>
                <w:lang w:val="en-GB"/>
              </w:rPr>
              <w:t xml:space="preserve">Parish of </w:t>
            </w:r>
            <w:proofErr w:type="spellStart"/>
            <w:r w:rsidRPr="00BB62C9">
              <w:rPr>
                <w:rFonts w:ascii="Calibri" w:hAnsi="Calibri" w:cs="Calibri"/>
                <w:color w:val="000000" w:themeColor="text1"/>
                <w:sz w:val="24"/>
                <w:szCs w:val="24"/>
                <w:lang w:val="en-GB"/>
              </w:rPr>
              <w:t>Roborough</w:t>
            </w:r>
            <w:proofErr w:type="spellEnd"/>
          </w:p>
        </w:tc>
        <w:tc>
          <w:tcPr>
            <w:tcW w:w="2286" w:type="dxa"/>
          </w:tcPr>
          <w:p w14:paraId="417D447E" w14:textId="2D85240A" w:rsidR="00AF2854" w:rsidRDefault="00AF2854" w:rsidP="00AF2854">
            <w:pPr>
              <w:pStyle w:val="BodyA"/>
              <w:spacing w:before="120" w:after="120" w:line="264" w:lineRule="auto"/>
              <w:rPr>
                <w:rFonts w:ascii="Calibri" w:eastAsia="Arial" w:hAnsi="Calibri" w:cs="Calibri"/>
                <w:color w:val="000000" w:themeColor="text1"/>
                <w:sz w:val="24"/>
                <w:szCs w:val="24"/>
                <w:lang w:val="en-GB"/>
              </w:rPr>
            </w:pPr>
            <w:r>
              <w:rPr>
                <w:rFonts w:ascii="Calibri" w:eastAsia="Arial" w:hAnsi="Calibri" w:cs="Calibri"/>
                <w:color w:val="000000" w:themeColor="text1"/>
                <w:sz w:val="24"/>
                <w:szCs w:val="24"/>
                <w:lang w:val="en-GB"/>
              </w:rPr>
              <w:t>none</w:t>
            </w:r>
          </w:p>
        </w:tc>
        <w:tc>
          <w:tcPr>
            <w:tcW w:w="2985" w:type="dxa"/>
          </w:tcPr>
          <w:p w14:paraId="7DB96BB6" w14:textId="2D5376A2"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r w:rsidRPr="00676AB7">
              <w:rPr>
                <w:rFonts w:ascii="Calibri" w:eastAsia="Arial" w:hAnsi="Calibri" w:cs="Calibri"/>
                <w:color w:val="000000" w:themeColor="text1"/>
                <w:sz w:val="24"/>
                <w:szCs w:val="24"/>
                <w:lang w:val="en-GB"/>
              </w:rPr>
              <w:t>Not applicable</w:t>
            </w:r>
          </w:p>
        </w:tc>
      </w:tr>
      <w:tr w:rsidR="00AF2854" w:rsidRPr="00FA2C42" w14:paraId="49B920DB" w14:textId="77777777" w:rsidTr="00FB48A8">
        <w:trPr>
          <w:trHeight w:val="432"/>
        </w:trPr>
        <w:tc>
          <w:tcPr>
            <w:tcW w:w="4315" w:type="dxa"/>
          </w:tcPr>
          <w:p w14:paraId="7B889E9F" w14:textId="67C46D3F"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r w:rsidRPr="00FA2C42">
              <w:rPr>
                <w:rFonts w:ascii="Calibri" w:eastAsia="Arial" w:hAnsi="Calibri" w:cs="Calibri"/>
                <w:color w:val="000000" w:themeColor="text1"/>
                <w:sz w:val="24"/>
                <w:szCs w:val="24"/>
                <w:lang w:val="en-GB"/>
              </w:rPr>
              <w:t xml:space="preserve">Parish of </w:t>
            </w:r>
            <w:r w:rsidRPr="00BB62C9">
              <w:rPr>
                <w:rFonts w:ascii="Calibri" w:hAnsi="Calibri" w:cs="Calibri"/>
                <w:color w:val="000000" w:themeColor="text1"/>
                <w:sz w:val="24"/>
                <w:szCs w:val="24"/>
                <w:lang w:val="en-GB"/>
              </w:rPr>
              <w:t>St Giles in the Wood</w:t>
            </w:r>
          </w:p>
        </w:tc>
        <w:tc>
          <w:tcPr>
            <w:tcW w:w="2286" w:type="dxa"/>
          </w:tcPr>
          <w:p w14:paraId="433A2549" w14:textId="759FED04" w:rsidR="00AF2854" w:rsidRDefault="00AF2854" w:rsidP="00AF2854">
            <w:pPr>
              <w:pStyle w:val="BodyA"/>
              <w:spacing w:before="120" w:after="120" w:line="264" w:lineRule="auto"/>
              <w:rPr>
                <w:rFonts w:ascii="Calibri" w:eastAsia="Arial" w:hAnsi="Calibri" w:cs="Calibri"/>
                <w:color w:val="000000" w:themeColor="text1"/>
                <w:sz w:val="24"/>
                <w:szCs w:val="24"/>
                <w:lang w:val="en-GB"/>
              </w:rPr>
            </w:pPr>
            <w:r>
              <w:rPr>
                <w:rFonts w:ascii="Calibri" w:eastAsia="Arial" w:hAnsi="Calibri" w:cs="Calibri"/>
                <w:color w:val="000000" w:themeColor="text1"/>
                <w:sz w:val="24"/>
                <w:szCs w:val="24"/>
                <w:lang w:val="en-GB"/>
              </w:rPr>
              <w:t>none</w:t>
            </w:r>
          </w:p>
        </w:tc>
        <w:tc>
          <w:tcPr>
            <w:tcW w:w="2985" w:type="dxa"/>
          </w:tcPr>
          <w:p w14:paraId="28B52E2C" w14:textId="75FAE669"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r w:rsidRPr="00676AB7">
              <w:rPr>
                <w:rFonts w:ascii="Calibri" w:eastAsia="Arial" w:hAnsi="Calibri" w:cs="Calibri"/>
                <w:color w:val="000000" w:themeColor="text1"/>
                <w:sz w:val="24"/>
                <w:szCs w:val="24"/>
                <w:lang w:val="en-GB"/>
              </w:rPr>
              <w:t>Not applicable</w:t>
            </w:r>
          </w:p>
        </w:tc>
      </w:tr>
      <w:tr w:rsidR="00AF2854" w:rsidRPr="00FA2C42" w14:paraId="55C590CC" w14:textId="77777777" w:rsidTr="00FB48A8">
        <w:trPr>
          <w:trHeight w:val="432"/>
        </w:trPr>
        <w:tc>
          <w:tcPr>
            <w:tcW w:w="4315" w:type="dxa"/>
          </w:tcPr>
          <w:p w14:paraId="12F579A5" w14:textId="13549835"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r w:rsidRPr="00FA2C42">
              <w:rPr>
                <w:rFonts w:ascii="Calibri" w:eastAsia="Arial" w:hAnsi="Calibri" w:cs="Calibri"/>
                <w:color w:val="000000" w:themeColor="text1"/>
                <w:sz w:val="24"/>
                <w:szCs w:val="24"/>
                <w:lang w:val="en-GB"/>
              </w:rPr>
              <w:t xml:space="preserve">Parish of </w:t>
            </w:r>
            <w:proofErr w:type="spellStart"/>
            <w:r w:rsidRPr="00BB62C9">
              <w:rPr>
                <w:rFonts w:ascii="Calibri" w:hAnsi="Calibri" w:cs="Calibri"/>
                <w:color w:val="000000" w:themeColor="text1"/>
                <w:sz w:val="24"/>
                <w:szCs w:val="24"/>
                <w:lang w:val="en-GB"/>
              </w:rPr>
              <w:t>Beaford</w:t>
            </w:r>
            <w:proofErr w:type="spellEnd"/>
          </w:p>
        </w:tc>
        <w:tc>
          <w:tcPr>
            <w:tcW w:w="2286" w:type="dxa"/>
          </w:tcPr>
          <w:p w14:paraId="6E487931" w14:textId="2F5FF682" w:rsidR="00AF2854" w:rsidRDefault="00AF2854" w:rsidP="00AF2854">
            <w:pPr>
              <w:pStyle w:val="BodyA"/>
              <w:spacing w:before="120" w:after="120" w:line="264" w:lineRule="auto"/>
              <w:rPr>
                <w:rFonts w:ascii="Calibri" w:eastAsia="Arial" w:hAnsi="Calibri" w:cs="Calibri"/>
                <w:color w:val="000000" w:themeColor="text1"/>
                <w:sz w:val="24"/>
                <w:szCs w:val="24"/>
                <w:lang w:val="en-GB"/>
              </w:rPr>
            </w:pPr>
            <w:r>
              <w:rPr>
                <w:rFonts w:ascii="Calibri" w:eastAsia="Arial" w:hAnsi="Calibri" w:cs="Calibri"/>
                <w:color w:val="000000" w:themeColor="text1"/>
                <w:sz w:val="24"/>
                <w:szCs w:val="24"/>
                <w:lang w:val="en-GB"/>
              </w:rPr>
              <w:t>none</w:t>
            </w:r>
          </w:p>
        </w:tc>
        <w:tc>
          <w:tcPr>
            <w:tcW w:w="2985" w:type="dxa"/>
          </w:tcPr>
          <w:p w14:paraId="6D5E4D3A" w14:textId="356647E0"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r>
              <w:rPr>
                <w:rFonts w:ascii="Calibri" w:eastAsia="Arial" w:hAnsi="Calibri" w:cs="Calibri"/>
                <w:color w:val="000000" w:themeColor="text1"/>
                <w:sz w:val="24"/>
                <w:szCs w:val="24"/>
                <w:lang w:val="en-GB"/>
              </w:rPr>
              <w:t>Not applicable</w:t>
            </w:r>
          </w:p>
        </w:tc>
      </w:tr>
    </w:tbl>
    <w:p w14:paraId="3E9EA63B" w14:textId="77777777" w:rsidR="00AF2854" w:rsidRDefault="00AF2854" w:rsidP="00237EC3">
      <w:pPr>
        <w:pStyle w:val="BodyA"/>
        <w:spacing w:after="120" w:line="264" w:lineRule="auto"/>
        <w:jc w:val="center"/>
        <w:rPr>
          <w:rFonts w:ascii="Calibri" w:eastAsia="Arial" w:hAnsi="Calibri" w:cs="Calibri"/>
          <w:b/>
          <w:color w:val="000000" w:themeColor="text1"/>
          <w:sz w:val="28"/>
          <w:szCs w:val="28"/>
          <w:lang w:val="en-GB"/>
        </w:rPr>
      </w:pPr>
    </w:p>
    <w:p w14:paraId="6E131495" w14:textId="675BED10" w:rsidR="00932B31" w:rsidRPr="00A50D5A" w:rsidRDefault="00932B31" w:rsidP="00237EC3">
      <w:pPr>
        <w:pStyle w:val="BodyA"/>
        <w:spacing w:after="120" w:line="264" w:lineRule="auto"/>
        <w:jc w:val="center"/>
        <w:rPr>
          <w:rFonts w:ascii="Calibri" w:eastAsia="Arial" w:hAnsi="Calibri" w:cs="Calibri"/>
          <w:b/>
          <w:color w:val="000000" w:themeColor="text1"/>
          <w:sz w:val="28"/>
          <w:szCs w:val="28"/>
          <w:lang w:val="en-GB"/>
        </w:rPr>
      </w:pPr>
      <w:r w:rsidRPr="00A50D5A">
        <w:rPr>
          <w:rFonts w:ascii="Calibri" w:eastAsia="Arial" w:hAnsi="Calibri" w:cs="Calibri"/>
          <w:b/>
          <w:color w:val="000000" w:themeColor="text1"/>
          <w:sz w:val="28"/>
          <w:szCs w:val="28"/>
          <w:lang w:val="en-GB"/>
        </w:rPr>
        <w:t>Schedule 2</w:t>
      </w:r>
    </w:p>
    <w:p w14:paraId="00B996EC" w14:textId="451DAE3F" w:rsidR="00932B31" w:rsidRPr="00FA2C42" w:rsidRDefault="00932B31" w:rsidP="00237EC3">
      <w:pPr>
        <w:pStyle w:val="BodyA"/>
        <w:spacing w:after="120" w:line="264" w:lineRule="auto"/>
        <w:jc w:val="center"/>
        <w:rPr>
          <w:rFonts w:ascii="Calibri" w:eastAsia="Arial" w:hAnsi="Calibri" w:cs="Calibri"/>
          <w:color w:val="000000" w:themeColor="text1"/>
          <w:sz w:val="24"/>
          <w:szCs w:val="24"/>
          <w:lang w:val="en-GB"/>
        </w:rPr>
      </w:pPr>
      <w:r w:rsidRPr="00FA2C42">
        <w:rPr>
          <w:rFonts w:ascii="Calibri" w:eastAsia="Arial" w:hAnsi="Calibri" w:cs="Calibri"/>
          <w:color w:val="000000" w:themeColor="text1"/>
          <w:sz w:val="24"/>
          <w:szCs w:val="24"/>
          <w:lang w:val="en-GB"/>
        </w:rPr>
        <w:t>Dates when Scheme approved by Parishes</w:t>
      </w:r>
    </w:p>
    <w:tbl>
      <w:tblPr>
        <w:tblStyle w:val="TableGrid"/>
        <w:tblW w:w="0" w:type="auto"/>
        <w:tblLook w:val="04A0" w:firstRow="1" w:lastRow="0" w:firstColumn="1" w:lastColumn="0" w:noHBand="0" w:noVBand="1"/>
      </w:tblPr>
      <w:tblGrid>
        <w:gridCol w:w="3294"/>
        <w:gridCol w:w="3081"/>
        <w:gridCol w:w="973"/>
        <w:gridCol w:w="1013"/>
        <w:gridCol w:w="1225"/>
      </w:tblGrid>
      <w:tr w:rsidR="00FA2C42" w:rsidRPr="00FA2C42" w14:paraId="54C41A65" w14:textId="77777777" w:rsidTr="00AF2854">
        <w:tc>
          <w:tcPr>
            <w:tcW w:w="3294" w:type="dxa"/>
          </w:tcPr>
          <w:p w14:paraId="5EFEBDB6" w14:textId="77777777" w:rsidR="00932B31" w:rsidRPr="00FA2C42" w:rsidRDefault="00932B31" w:rsidP="00237EC3">
            <w:pPr>
              <w:pStyle w:val="BodyA"/>
              <w:spacing w:before="120" w:after="120" w:line="264" w:lineRule="auto"/>
              <w:rPr>
                <w:rFonts w:ascii="Calibri" w:eastAsia="Arial" w:hAnsi="Calibri" w:cs="Calibri"/>
                <w:b/>
                <w:color w:val="000000" w:themeColor="text1"/>
                <w:sz w:val="24"/>
                <w:szCs w:val="24"/>
                <w:lang w:val="en-GB"/>
              </w:rPr>
            </w:pPr>
            <w:r w:rsidRPr="00FA2C42">
              <w:rPr>
                <w:rFonts w:ascii="Calibri" w:eastAsia="Arial" w:hAnsi="Calibri" w:cs="Calibri"/>
                <w:b/>
                <w:color w:val="000000" w:themeColor="text1"/>
                <w:sz w:val="24"/>
                <w:szCs w:val="24"/>
                <w:lang w:val="en-GB"/>
              </w:rPr>
              <w:t>Parish</w:t>
            </w:r>
          </w:p>
        </w:tc>
        <w:tc>
          <w:tcPr>
            <w:tcW w:w="3081" w:type="dxa"/>
          </w:tcPr>
          <w:p w14:paraId="6DC0DC23" w14:textId="40D2A5C0" w:rsidR="00932B31" w:rsidRPr="00FA2C42" w:rsidRDefault="00932B31" w:rsidP="00237EC3">
            <w:pPr>
              <w:pStyle w:val="BodyA"/>
              <w:spacing w:before="120" w:after="120" w:line="264" w:lineRule="auto"/>
              <w:rPr>
                <w:rFonts w:ascii="Calibri" w:eastAsia="Arial" w:hAnsi="Calibri" w:cs="Calibri"/>
                <w:b/>
                <w:color w:val="000000" w:themeColor="text1"/>
                <w:sz w:val="24"/>
                <w:szCs w:val="24"/>
                <w:lang w:val="en-GB"/>
              </w:rPr>
            </w:pPr>
            <w:r w:rsidRPr="00FA2C42">
              <w:rPr>
                <w:rFonts w:ascii="Calibri" w:eastAsia="Arial" w:hAnsi="Calibri" w:cs="Calibri"/>
                <w:b/>
                <w:color w:val="000000" w:themeColor="text1"/>
                <w:sz w:val="24"/>
                <w:szCs w:val="24"/>
                <w:lang w:val="en-GB"/>
              </w:rPr>
              <w:t>Date Approved</w:t>
            </w:r>
          </w:p>
        </w:tc>
        <w:tc>
          <w:tcPr>
            <w:tcW w:w="3211" w:type="dxa"/>
            <w:gridSpan w:val="3"/>
          </w:tcPr>
          <w:p w14:paraId="1ACA0F92" w14:textId="2192132A" w:rsidR="00932B31" w:rsidRPr="00FA2C42" w:rsidRDefault="00932B31" w:rsidP="00237EC3">
            <w:pPr>
              <w:pStyle w:val="BodyA"/>
              <w:spacing w:before="120" w:after="120" w:line="264" w:lineRule="auto"/>
              <w:rPr>
                <w:rFonts w:ascii="Calibri" w:eastAsia="Arial" w:hAnsi="Calibri" w:cs="Calibri"/>
                <w:b/>
                <w:color w:val="000000" w:themeColor="text1"/>
                <w:sz w:val="24"/>
                <w:szCs w:val="24"/>
                <w:lang w:val="en-GB"/>
              </w:rPr>
            </w:pPr>
            <w:r w:rsidRPr="00FA2C42">
              <w:rPr>
                <w:rFonts w:ascii="Calibri" w:eastAsia="Arial" w:hAnsi="Calibri" w:cs="Calibri"/>
                <w:b/>
                <w:color w:val="000000" w:themeColor="text1"/>
                <w:sz w:val="24"/>
                <w:szCs w:val="24"/>
                <w:lang w:val="en-GB"/>
              </w:rPr>
              <w:t>Numbers Voting</w:t>
            </w:r>
          </w:p>
        </w:tc>
      </w:tr>
      <w:tr w:rsidR="00FA2C42" w:rsidRPr="00FA2C42" w14:paraId="3762B2FF" w14:textId="77777777" w:rsidTr="00AF2854">
        <w:tc>
          <w:tcPr>
            <w:tcW w:w="3294" w:type="dxa"/>
          </w:tcPr>
          <w:p w14:paraId="40A9B5E3" w14:textId="77777777" w:rsidR="00932B31" w:rsidRPr="00FA2C42" w:rsidRDefault="00932B31" w:rsidP="00237EC3">
            <w:pPr>
              <w:pStyle w:val="BodyA"/>
              <w:spacing w:before="120" w:after="120" w:line="264" w:lineRule="auto"/>
              <w:rPr>
                <w:rFonts w:ascii="Calibri" w:eastAsia="Arial" w:hAnsi="Calibri" w:cs="Calibri"/>
                <w:b/>
                <w:color w:val="000000" w:themeColor="text1"/>
                <w:sz w:val="24"/>
                <w:szCs w:val="24"/>
                <w:lang w:val="en-GB"/>
              </w:rPr>
            </w:pPr>
          </w:p>
        </w:tc>
        <w:tc>
          <w:tcPr>
            <w:tcW w:w="3081" w:type="dxa"/>
          </w:tcPr>
          <w:p w14:paraId="49B3A6C9" w14:textId="77777777" w:rsidR="00932B31" w:rsidRPr="00FA2C42" w:rsidRDefault="00932B31" w:rsidP="00237EC3">
            <w:pPr>
              <w:pStyle w:val="BodyA"/>
              <w:spacing w:before="120" w:after="120" w:line="264" w:lineRule="auto"/>
              <w:rPr>
                <w:rFonts w:ascii="Calibri" w:eastAsia="Arial" w:hAnsi="Calibri" w:cs="Calibri"/>
                <w:b/>
                <w:color w:val="000000" w:themeColor="text1"/>
                <w:sz w:val="24"/>
                <w:szCs w:val="24"/>
                <w:lang w:val="en-GB"/>
              </w:rPr>
            </w:pPr>
          </w:p>
        </w:tc>
        <w:tc>
          <w:tcPr>
            <w:tcW w:w="973" w:type="dxa"/>
          </w:tcPr>
          <w:p w14:paraId="0A6B182D" w14:textId="66AEF66A" w:rsidR="00932B31" w:rsidRPr="00FA2C42" w:rsidRDefault="00932B31" w:rsidP="00237EC3">
            <w:pPr>
              <w:pStyle w:val="BodyA"/>
              <w:spacing w:before="120" w:after="120" w:line="264" w:lineRule="auto"/>
              <w:rPr>
                <w:rFonts w:ascii="Calibri" w:eastAsia="Arial" w:hAnsi="Calibri" w:cs="Calibri"/>
                <w:b/>
                <w:color w:val="000000" w:themeColor="text1"/>
                <w:sz w:val="24"/>
                <w:szCs w:val="24"/>
                <w:lang w:val="en-GB"/>
              </w:rPr>
            </w:pPr>
            <w:r w:rsidRPr="00FA2C42">
              <w:rPr>
                <w:rFonts w:ascii="Calibri" w:eastAsia="Arial" w:hAnsi="Calibri" w:cs="Calibri"/>
                <w:b/>
                <w:color w:val="000000" w:themeColor="text1"/>
                <w:sz w:val="24"/>
                <w:szCs w:val="24"/>
                <w:lang w:val="en-GB"/>
              </w:rPr>
              <w:t xml:space="preserve">For </w:t>
            </w:r>
          </w:p>
        </w:tc>
        <w:tc>
          <w:tcPr>
            <w:tcW w:w="1013" w:type="dxa"/>
          </w:tcPr>
          <w:p w14:paraId="498B3CDB" w14:textId="5A27763F" w:rsidR="00932B31" w:rsidRPr="00FA2C42" w:rsidRDefault="00932B31" w:rsidP="00237EC3">
            <w:pPr>
              <w:pStyle w:val="BodyA"/>
              <w:spacing w:before="120" w:after="120" w:line="264" w:lineRule="auto"/>
              <w:rPr>
                <w:rFonts w:ascii="Calibri" w:eastAsia="Arial" w:hAnsi="Calibri" w:cs="Calibri"/>
                <w:b/>
                <w:color w:val="000000" w:themeColor="text1"/>
                <w:sz w:val="24"/>
                <w:szCs w:val="24"/>
                <w:lang w:val="en-GB"/>
              </w:rPr>
            </w:pPr>
            <w:r w:rsidRPr="00FA2C42">
              <w:rPr>
                <w:rFonts w:ascii="Calibri" w:eastAsia="Arial" w:hAnsi="Calibri" w:cs="Calibri"/>
                <w:b/>
                <w:color w:val="000000" w:themeColor="text1"/>
                <w:sz w:val="24"/>
                <w:szCs w:val="24"/>
                <w:lang w:val="en-GB"/>
              </w:rPr>
              <w:t>Against</w:t>
            </w:r>
          </w:p>
        </w:tc>
        <w:tc>
          <w:tcPr>
            <w:tcW w:w="1225" w:type="dxa"/>
          </w:tcPr>
          <w:p w14:paraId="0C125C11" w14:textId="6ABBA1BE" w:rsidR="00932B31" w:rsidRPr="00FA2C42" w:rsidRDefault="00932B31" w:rsidP="00237EC3">
            <w:pPr>
              <w:pStyle w:val="BodyA"/>
              <w:spacing w:before="120" w:after="120" w:line="264" w:lineRule="auto"/>
              <w:rPr>
                <w:rFonts w:ascii="Calibri" w:eastAsia="Arial" w:hAnsi="Calibri" w:cs="Calibri"/>
                <w:b/>
                <w:color w:val="000000" w:themeColor="text1"/>
                <w:sz w:val="24"/>
                <w:szCs w:val="24"/>
                <w:lang w:val="en-GB"/>
              </w:rPr>
            </w:pPr>
            <w:r w:rsidRPr="00FA2C42">
              <w:rPr>
                <w:rFonts w:ascii="Calibri" w:eastAsia="Arial" w:hAnsi="Calibri" w:cs="Calibri"/>
                <w:b/>
                <w:color w:val="000000" w:themeColor="text1"/>
                <w:sz w:val="24"/>
                <w:szCs w:val="24"/>
                <w:lang w:val="en-GB"/>
              </w:rPr>
              <w:t>Abstained</w:t>
            </w:r>
          </w:p>
        </w:tc>
      </w:tr>
      <w:tr w:rsidR="00AF2854" w:rsidRPr="00FA2C42" w14:paraId="4C38A574" w14:textId="77777777" w:rsidTr="00AF2854">
        <w:tc>
          <w:tcPr>
            <w:tcW w:w="3294" w:type="dxa"/>
          </w:tcPr>
          <w:p w14:paraId="0235840A" w14:textId="11460A50"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r w:rsidRPr="00FA2C42">
              <w:rPr>
                <w:rFonts w:ascii="Calibri" w:eastAsia="Arial" w:hAnsi="Calibri" w:cs="Calibri"/>
                <w:color w:val="000000" w:themeColor="text1"/>
                <w:sz w:val="24"/>
                <w:szCs w:val="24"/>
                <w:lang w:val="en-GB"/>
              </w:rPr>
              <w:t xml:space="preserve">Parish of </w:t>
            </w:r>
            <w:r w:rsidRPr="00BB62C9">
              <w:rPr>
                <w:rFonts w:ascii="Calibri" w:hAnsi="Calibri" w:cs="Calibri"/>
                <w:color w:val="000000" w:themeColor="text1"/>
                <w:sz w:val="24"/>
                <w:szCs w:val="24"/>
                <w:lang w:val="en-GB"/>
              </w:rPr>
              <w:t xml:space="preserve">Newton Tracey with </w:t>
            </w:r>
            <w:proofErr w:type="spellStart"/>
            <w:r w:rsidRPr="00BB62C9">
              <w:rPr>
                <w:rFonts w:ascii="Calibri" w:hAnsi="Calibri" w:cs="Calibri"/>
                <w:color w:val="000000" w:themeColor="text1"/>
                <w:sz w:val="24"/>
                <w:szCs w:val="24"/>
                <w:lang w:val="en-GB"/>
              </w:rPr>
              <w:t>Alverdiscott</w:t>
            </w:r>
            <w:proofErr w:type="spellEnd"/>
            <w:r w:rsidRPr="00BB62C9">
              <w:rPr>
                <w:rFonts w:ascii="Calibri" w:hAnsi="Calibri" w:cs="Calibri"/>
                <w:color w:val="000000" w:themeColor="text1"/>
                <w:sz w:val="24"/>
                <w:szCs w:val="24"/>
                <w:lang w:val="en-GB"/>
              </w:rPr>
              <w:t xml:space="preserve"> </w:t>
            </w:r>
          </w:p>
        </w:tc>
        <w:tc>
          <w:tcPr>
            <w:tcW w:w="3081" w:type="dxa"/>
          </w:tcPr>
          <w:p w14:paraId="5A1723F6" w14:textId="77777777"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p>
        </w:tc>
        <w:tc>
          <w:tcPr>
            <w:tcW w:w="973" w:type="dxa"/>
          </w:tcPr>
          <w:p w14:paraId="18A02FCF" w14:textId="77777777"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p>
        </w:tc>
        <w:tc>
          <w:tcPr>
            <w:tcW w:w="1013" w:type="dxa"/>
          </w:tcPr>
          <w:p w14:paraId="5456E8D2" w14:textId="77777777"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p>
        </w:tc>
        <w:tc>
          <w:tcPr>
            <w:tcW w:w="1225" w:type="dxa"/>
          </w:tcPr>
          <w:p w14:paraId="44CB7447" w14:textId="69E53146"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p>
        </w:tc>
      </w:tr>
      <w:tr w:rsidR="00AF2854" w:rsidRPr="00FA2C42" w14:paraId="2AE359C7" w14:textId="77777777" w:rsidTr="00AF2854">
        <w:tc>
          <w:tcPr>
            <w:tcW w:w="3294" w:type="dxa"/>
          </w:tcPr>
          <w:p w14:paraId="34302EEE" w14:textId="3F5DA0CC"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r w:rsidRPr="00FA2C42">
              <w:rPr>
                <w:rFonts w:ascii="Calibri" w:eastAsia="Arial" w:hAnsi="Calibri" w:cs="Calibri"/>
                <w:color w:val="000000" w:themeColor="text1"/>
                <w:sz w:val="24"/>
                <w:szCs w:val="24"/>
                <w:lang w:val="en-GB"/>
              </w:rPr>
              <w:t xml:space="preserve">Parish of </w:t>
            </w:r>
            <w:r w:rsidRPr="00BB62C9">
              <w:rPr>
                <w:rFonts w:ascii="Calibri" w:hAnsi="Calibri" w:cs="Calibri"/>
                <w:color w:val="000000" w:themeColor="text1"/>
                <w:sz w:val="24"/>
                <w:szCs w:val="24"/>
                <w:lang w:val="en-GB"/>
              </w:rPr>
              <w:t>Horwood</w:t>
            </w:r>
          </w:p>
        </w:tc>
        <w:tc>
          <w:tcPr>
            <w:tcW w:w="3081" w:type="dxa"/>
          </w:tcPr>
          <w:p w14:paraId="3785277E" w14:textId="7A15566A" w:rsidR="00AF2854" w:rsidRPr="00FA2C42" w:rsidRDefault="00E64FAE" w:rsidP="00AF2854">
            <w:pPr>
              <w:pStyle w:val="BodyA"/>
              <w:spacing w:before="120" w:after="120" w:line="264" w:lineRule="auto"/>
              <w:rPr>
                <w:rFonts w:ascii="Calibri" w:eastAsia="Arial" w:hAnsi="Calibri" w:cs="Calibri"/>
                <w:color w:val="000000" w:themeColor="text1"/>
                <w:sz w:val="24"/>
                <w:szCs w:val="24"/>
                <w:lang w:val="en-GB"/>
              </w:rPr>
            </w:pPr>
            <w:r>
              <w:rPr>
                <w:rFonts w:ascii="Calibri" w:eastAsia="Arial" w:hAnsi="Calibri" w:cs="Calibri"/>
                <w:color w:val="000000" w:themeColor="text1"/>
                <w:sz w:val="24"/>
                <w:szCs w:val="24"/>
                <w:lang w:val="en-GB"/>
              </w:rPr>
              <w:t>8</w:t>
            </w:r>
            <w:r w:rsidRPr="00E64FAE">
              <w:rPr>
                <w:rFonts w:ascii="Calibri" w:eastAsia="Arial" w:hAnsi="Calibri" w:cs="Calibri"/>
                <w:color w:val="000000" w:themeColor="text1"/>
                <w:sz w:val="24"/>
                <w:szCs w:val="24"/>
                <w:vertAlign w:val="superscript"/>
                <w:lang w:val="en-GB"/>
              </w:rPr>
              <w:t>th</w:t>
            </w:r>
            <w:r>
              <w:rPr>
                <w:rFonts w:ascii="Calibri" w:eastAsia="Arial" w:hAnsi="Calibri" w:cs="Calibri"/>
                <w:color w:val="000000" w:themeColor="text1"/>
                <w:sz w:val="24"/>
                <w:szCs w:val="24"/>
                <w:lang w:val="en-GB"/>
              </w:rPr>
              <w:t xml:space="preserve"> August 2021</w:t>
            </w:r>
          </w:p>
        </w:tc>
        <w:tc>
          <w:tcPr>
            <w:tcW w:w="973" w:type="dxa"/>
          </w:tcPr>
          <w:p w14:paraId="3FF17BED" w14:textId="6CEC2B37" w:rsidR="00AF2854" w:rsidRPr="00FA2C42" w:rsidRDefault="00E64FAE" w:rsidP="00AF2854">
            <w:pPr>
              <w:pStyle w:val="BodyA"/>
              <w:spacing w:before="120" w:after="120" w:line="264" w:lineRule="auto"/>
              <w:rPr>
                <w:rFonts w:ascii="Calibri" w:eastAsia="Arial" w:hAnsi="Calibri" w:cs="Calibri"/>
                <w:color w:val="000000" w:themeColor="text1"/>
                <w:sz w:val="24"/>
                <w:szCs w:val="24"/>
                <w:lang w:val="en-GB"/>
              </w:rPr>
            </w:pPr>
            <w:r>
              <w:rPr>
                <w:rFonts w:ascii="Calibri" w:eastAsia="Arial" w:hAnsi="Calibri" w:cs="Calibri"/>
                <w:color w:val="000000" w:themeColor="text1"/>
                <w:sz w:val="24"/>
                <w:szCs w:val="24"/>
                <w:lang w:val="en-GB"/>
              </w:rPr>
              <w:t>6</w:t>
            </w:r>
          </w:p>
        </w:tc>
        <w:tc>
          <w:tcPr>
            <w:tcW w:w="1013" w:type="dxa"/>
          </w:tcPr>
          <w:p w14:paraId="2E2C05BF" w14:textId="180676E9" w:rsidR="00AF2854" w:rsidRPr="00FA2C42" w:rsidRDefault="00E64FAE" w:rsidP="00AF2854">
            <w:pPr>
              <w:pStyle w:val="BodyA"/>
              <w:spacing w:before="120" w:after="120" w:line="264" w:lineRule="auto"/>
              <w:rPr>
                <w:rFonts w:ascii="Calibri" w:eastAsia="Arial" w:hAnsi="Calibri" w:cs="Calibri"/>
                <w:color w:val="000000" w:themeColor="text1"/>
                <w:sz w:val="24"/>
                <w:szCs w:val="24"/>
                <w:lang w:val="en-GB"/>
              </w:rPr>
            </w:pPr>
            <w:r>
              <w:rPr>
                <w:rFonts w:ascii="Calibri" w:eastAsia="Arial" w:hAnsi="Calibri" w:cs="Calibri"/>
                <w:color w:val="000000" w:themeColor="text1"/>
                <w:sz w:val="24"/>
                <w:szCs w:val="24"/>
                <w:lang w:val="en-GB"/>
              </w:rPr>
              <w:t>0</w:t>
            </w:r>
          </w:p>
        </w:tc>
        <w:tc>
          <w:tcPr>
            <w:tcW w:w="1225" w:type="dxa"/>
          </w:tcPr>
          <w:p w14:paraId="0A48EE1C" w14:textId="4B0C8A6E" w:rsidR="00AF2854" w:rsidRPr="00FA2C42" w:rsidRDefault="00E64FAE" w:rsidP="00AF2854">
            <w:pPr>
              <w:pStyle w:val="BodyA"/>
              <w:spacing w:before="120" w:after="120" w:line="264" w:lineRule="auto"/>
              <w:rPr>
                <w:rFonts w:ascii="Calibri" w:eastAsia="Arial" w:hAnsi="Calibri" w:cs="Calibri"/>
                <w:color w:val="000000" w:themeColor="text1"/>
                <w:sz w:val="24"/>
                <w:szCs w:val="24"/>
                <w:lang w:val="en-GB"/>
              </w:rPr>
            </w:pPr>
            <w:r>
              <w:rPr>
                <w:rFonts w:ascii="Calibri" w:eastAsia="Arial" w:hAnsi="Calibri" w:cs="Calibri"/>
                <w:color w:val="000000" w:themeColor="text1"/>
                <w:sz w:val="24"/>
                <w:szCs w:val="24"/>
                <w:lang w:val="en-GB"/>
              </w:rPr>
              <w:t>0</w:t>
            </w:r>
          </w:p>
        </w:tc>
      </w:tr>
      <w:tr w:rsidR="00AF2854" w:rsidRPr="00FA2C42" w14:paraId="4FDCE2FF" w14:textId="77777777" w:rsidTr="00AF2854">
        <w:tc>
          <w:tcPr>
            <w:tcW w:w="3294" w:type="dxa"/>
          </w:tcPr>
          <w:p w14:paraId="6EF7E435" w14:textId="5ABB713B"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r w:rsidRPr="00FA2C42">
              <w:rPr>
                <w:rFonts w:ascii="Calibri" w:eastAsia="Arial" w:hAnsi="Calibri" w:cs="Calibri"/>
                <w:color w:val="000000" w:themeColor="text1"/>
                <w:sz w:val="24"/>
                <w:szCs w:val="24"/>
                <w:lang w:val="en-GB"/>
              </w:rPr>
              <w:t xml:space="preserve">Parish of </w:t>
            </w:r>
            <w:proofErr w:type="spellStart"/>
            <w:r w:rsidRPr="00BB62C9">
              <w:rPr>
                <w:rFonts w:ascii="Calibri" w:hAnsi="Calibri" w:cs="Calibri"/>
                <w:color w:val="000000" w:themeColor="text1"/>
                <w:sz w:val="24"/>
                <w:szCs w:val="24"/>
                <w:lang w:val="en-GB"/>
              </w:rPr>
              <w:t>Huntshaw</w:t>
            </w:r>
            <w:proofErr w:type="spellEnd"/>
          </w:p>
        </w:tc>
        <w:tc>
          <w:tcPr>
            <w:tcW w:w="3081" w:type="dxa"/>
          </w:tcPr>
          <w:p w14:paraId="36FAB8F2" w14:textId="77777777"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p>
        </w:tc>
        <w:tc>
          <w:tcPr>
            <w:tcW w:w="973" w:type="dxa"/>
          </w:tcPr>
          <w:p w14:paraId="2F58A405" w14:textId="77777777"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p>
        </w:tc>
        <w:tc>
          <w:tcPr>
            <w:tcW w:w="1013" w:type="dxa"/>
          </w:tcPr>
          <w:p w14:paraId="76992410" w14:textId="77777777"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p>
        </w:tc>
        <w:tc>
          <w:tcPr>
            <w:tcW w:w="1225" w:type="dxa"/>
          </w:tcPr>
          <w:p w14:paraId="4B95E0C6" w14:textId="5A635249"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p>
        </w:tc>
      </w:tr>
      <w:tr w:rsidR="00AF2854" w:rsidRPr="00FA2C42" w14:paraId="51FF06F3" w14:textId="77777777" w:rsidTr="00AF2854">
        <w:tc>
          <w:tcPr>
            <w:tcW w:w="3294" w:type="dxa"/>
          </w:tcPr>
          <w:p w14:paraId="67FD2D05" w14:textId="63F3D473"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r w:rsidRPr="00FA2C42">
              <w:rPr>
                <w:rFonts w:ascii="Calibri" w:eastAsia="Arial" w:hAnsi="Calibri" w:cs="Calibri"/>
                <w:color w:val="000000" w:themeColor="text1"/>
                <w:sz w:val="24"/>
                <w:szCs w:val="24"/>
                <w:lang w:val="en-GB"/>
              </w:rPr>
              <w:t xml:space="preserve">Parish of </w:t>
            </w:r>
            <w:proofErr w:type="spellStart"/>
            <w:r w:rsidRPr="00BB62C9">
              <w:rPr>
                <w:rFonts w:ascii="Calibri" w:hAnsi="Calibri" w:cs="Calibri"/>
                <w:color w:val="000000" w:themeColor="text1"/>
                <w:sz w:val="24"/>
                <w:szCs w:val="24"/>
                <w:lang w:val="en-GB"/>
              </w:rPr>
              <w:t>Yarnscombe</w:t>
            </w:r>
            <w:proofErr w:type="spellEnd"/>
          </w:p>
        </w:tc>
        <w:tc>
          <w:tcPr>
            <w:tcW w:w="3081" w:type="dxa"/>
          </w:tcPr>
          <w:p w14:paraId="76B51798" w14:textId="77777777"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p>
        </w:tc>
        <w:tc>
          <w:tcPr>
            <w:tcW w:w="973" w:type="dxa"/>
          </w:tcPr>
          <w:p w14:paraId="7B854DCF" w14:textId="77777777"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p>
        </w:tc>
        <w:tc>
          <w:tcPr>
            <w:tcW w:w="1013" w:type="dxa"/>
          </w:tcPr>
          <w:p w14:paraId="4406F7F5" w14:textId="77777777"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p>
        </w:tc>
        <w:tc>
          <w:tcPr>
            <w:tcW w:w="1225" w:type="dxa"/>
          </w:tcPr>
          <w:p w14:paraId="1C5708F3" w14:textId="7DD8A6D6"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p>
        </w:tc>
      </w:tr>
      <w:tr w:rsidR="00AF2854" w:rsidRPr="00FA2C42" w14:paraId="0D8BECCD" w14:textId="77777777" w:rsidTr="00AF2854">
        <w:tc>
          <w:tcPr>
            <w:tcW w:w="3294" w:type="dxa"/>
          </w:tcPr>
          <w:p w14:paraId="27713E94" w14:textId="1C2A2ED3"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r w:rsidRPr="00FA2C42">
              <w:rPr>
                <w:rFonts w:ascii="Calibri" w:eastAsia="Arial" w:hAnsi="Calibri" w:cs="Calibri"/>
                <w:color w:val="000000" w:themeColor="text1"/>
                <w:sz w:val="24"/>
                <w:szCs w:val="24"/>
                <w:lang w:val="en-GB"/>
              </w:rPr>
              <w:t xml:space="preserve">Parish of </w:t>
            </w:r>
            <w:proofErr w:type="spellStart"/>
            <w:r w:rsidRPr="00BB62C9">
              <w:rPr>
                <w:rFonts w:ascii="Calibri" w:hAnsi="Calibri" w:cs="Calibri"/>
                <w:color w:val="000000" w:themeColor="text1"/>
                <w:sz w:val="24"/>
                <w:szCs w:val="24"/>
                <w:lang w:val="en-GB"/>
              </w:rPr>
              <w:t>Tawstock</w:t>
            </w:r>
            <w:proofErr w:type="spellEnd"/>
          </w:p>
        </w:tc>
        <w:tc>
          <w:tcPr>
            <w:tcW w:w="3081" w:type="dxa"/>
          </w:tcPr>
          <w:p w14:paraId="3E7A7255" w14:textId="77777777"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p>
        </w:tc>
        <w:tc>
          <w:tcPr>
            <w:tcW w:w="973" w:type="dxa"/>
          </w:tcPr>
          <w:p w14:paraId="7A80F40D" w14:textId="77777777"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p>
        </w:tc>
        <w:tc>
          <w:tcPr>
            <w:tcW w:w="1013" w:type="dxa"/>
          </w:tcPr>
          <w:p w14:paraId="401F9A5F" w14:textId="77777777"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p>
        </w:tc>
        <w:tc>
          <w:tcPr>
            <w:tcW w:w="1225" w:type="dxa"/>
          </w:tcPr>
          <w:p w14:paraId="17720DE6" w14:textId="77777777"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p>
        </w:tc>
      </w:tr>
      <w:tr w:rsidR="00AF2854" w:rsidRPr="00FA2C42" w14:paraId="1241F78E" w14:textId="77777777" w:rsidTr="00AF2854">
        <w:tc>
          <w:tcPr>
            <w:tcW w:w="3294" w:type="dxa"/>
          </w:tcPr>
          <w:p w14:paraId="2EAD08FE" w14:textId="19530F79"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r w:rsidRPr="00FA2C42">
              <w:rPr>
                <w:rFonts w:ascii="Calibri" w:eastAsia="Arial" w:hAnsi="Calibri" w:cs="Calibri"/>
                <w:color w:val="000000" w:themeColor="text1"/>
                <w:sz w:val="24"/>
                <w:szCs w:val="24"/>
                <w:lang w:val="en-GB"/>
              </w:rPr>
              <w:t xml:space="preserve">Parish of </w:t>
            </w:r>
            <w:proofErr w:type="spellStart"/>
            <w:r w:rsidRPr="00BB62C9">
              <w:rPr>
                <w:rFonts w:ascii="Calibri" w:hAnsi="Calibri" w:cs="Calibri"/>
                <w:color w:val="000000" w:themeColor="text1"/>
                <w:sz w:val="24"/>
                <w:szCs w:val="24"/>
                <w:lang w:val="en-GB"/>
              </w:rPr>
              <w:t>Atherington</w:t>
            </w:r>
            <w:proofErr w:type="spellEnd"/>
          </w:p>
        </w:tc>
        <w:tc>
          <w:tcPr>
            <w:tcW w:w="3081" w:type="dxa"/>
          </w:tcPr>
          <w:p w14:paraId="3F3EB245" w14:textId="77777777"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p>
        </w:tc>
        <w:tc>
          <w:tcPr>
            <w:tcW w:w="973" w:type="dxa"/>
          </w:tcPr>
          <w:p w14:paraId="6349CB2B" w14:textId="77777777"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p>
        </w:tc>
        <w:tc>
          <w:tcPr>
            <w:tcW w:w="1013" w:type="dxa"/>
          </w:tcPr>
          <w:p w14:paraId="2104231D" w14:textId="77777777"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p>
        </w:tc>
        <w:tc>
          <w:tcPr>
            <w:tcW w:w="1225" w:type="dxa"/>
          </w:tcPr>
          <w:p w14:paraId="36C3D7FE" w14:textId="77777777"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p>
        </w:tc>
      </w:tr>
      <w:tr w:rsidR="00AF2854" w:rsidRPr="00FA2C42" w14:paraId="5C97291D" w14:textId="77777777" w:rsidTr="00AF2854">
        <w:tc>
          <w:tcPr>
            <w:tcW w:w="3294" w:type="dxa"/>
          </w:tcPr>
          <w:p w14:paraId="56D23C1F" w14:textId="22855EFD"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r w:rsidRPr="00FA2C42">
              <w:rPr>
                <w:rFonts w:ascii="Calibri" w:eastAsia="Arial" w:hAnsi="Calibri" w:cs="Calibri"/>
                <w:color w:val="000000" w:themeColor="text1"/>
                <w:sz w:val="24"/>
                <w:szCs w:val="24"/>
                <w:lang w:val="en-GB"/>
              </w:rPr>
              <w:t xml:space="preserve">Parish of </w:t>
            </w:r>
            <w:r w:rsidRPr="00BB62C9">
              <w:rPr>
                <w:rFonts w:ascii="Calibri" w:hAnsi="Calibri" w:cs="Calibri"/>
                <w:color w:val="000000" w:themeColor="text1"/>
                <w:sz w:val="24"/>
                <w:szCs w:val="24"/>
                <w:lang w:val="en-GB"/>
              </w:rPr>
              <w:t>High Bickington</w:t>
            </w:r>
          </w:p>
        </w:tc>
        <w:tc>
          <w:tcPr>
            <w:tcW w:w="3081" w:type="dxa"/>
          </w:tcPr>
          <w:p w14:paraId="5A5948B4" w14:textId="77777777"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p>
        </w:tc>
        <w:tc>
          <w:tcPr>
            <w:tcW w:w="973" w:type="dxa"/>
          </w:tcPr>
          <w:p w14:paraId="2E46FA42" w14:textId="77777777"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p>
        </w:tc>
        <w:tc>
          <w:tcPr>
            <w:tcW w:w="1013" w:type="dxa"/>
          </w:tcPr>
          <w:p w14:paraId="73FB79C9" w14:textId="77777777"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p>
        </w:tc>
        <w:tc>
          <w:tcPr>
            <w:tcW w:w="1225" w:type="dxa"/>
          </w:tcPr>
          <w:p w14:paraId="117BFC9F" w14:textId="77777777"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p>
        </w:tc>
      </w:tr>
      <w:tr w:rsidR="00AF2854" w:rsidRPr="00FA2C42" w14:paraId="41B3D28D" w14:textId="77777777" w:rsidTr="00AF2854">
        <w:tc>
          <w:tcPr>
            <w:tcW w:w="3294" w:type="dxa"/>
          </w:tcPr>
          <w:p w14:paraId="7491A64D" w14:textId="7199D511"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r w:rsidRPr="00FA2C42">
              <w:rPr>
                <w:rFonts w:ascii="Calibri" w:eastAsia="Arial" w:hAnsi="Calibri" w:cs="Calibri"/>
                <w:color w:val="000000" w:themeColor="text1"/>
                <w:sz w:val="24"/>
                <w:szCs w:val="24"/>
                <w:lang w:val="en-GB"/>
              </w:rPr>
              <w:t xml:space="preserve">Parish of </w:t>
            </w:r>
            <w:proofErr w:type="spellStart"/>
            <w:r w:rsidRPr="00BB62C9">
              <w:rPr>
                <w:rFonts w:ascii="Calibri" w:hAnsi="Calibri" w:cs="Calibri"/>
                <w:color w:val="000000" w:themeColor="text1"/>
                <w:sz w:val="24"/>
                <w:szCs w:val="24"/>
                <w:lang w:val="en-GB"/>
              </w:rPr>
              <w:t>Roborough</w:t>
            </w:r>
            <w:proofErr w:type="spellEnd"/>
          </w:p>
        </w:tc>
        <w:tc>
          <w:tcPr>
            <w:tcW w:w="3081" w:type="dxa"/>
          </w:tcPr>
          <w:p w14:paraId="12A5D1F6" w14:textId="77777777"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p>
        </w:tc>
        <w:tc>
          <w:tcPr>
            <w:tcW w:w="973" w:type="dxa"/>
          </w:tcPr>
          <w:p w14:paraId="7E7472C0" w14:textId="77777777"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p>
        </w:tc>
        <w:tc>
          <w:tcPr>
            <w:tcW w:w="1013" w:type="dxa"/>
          </w:tcPr>
          <w:p w14:paraId="54632C48" w14:textId="77777777"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p>
        </w:tc>
        <w:tc>
          <w:tcPr>
            <w:tcW w:w="1225" w:type="dxa"/>
          </w:tcPr>
          <w:p w14:paraId="7BA69BCC" w14:textId="77777777"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p>
        </w:tc>
      </w:tr>
      <w:tr w:rsidR="00AF2854" w:rsidRPr="00FA2C42" w14:paraId="7BA4326C" w14:textId="77777777" w:rsidTr="00AF2854">
        <w:tc>
          <w:tcPr>
            <w:tcW w:w="3294" w:type="dxa"/>
          </w:tcPr>
          <w:p w14:paraId="65D9B071" w14:textId="358FE01E"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r w:rsidRPr="00FA2C42">
              <w:rPr>
                <w:rFonts w:ascii="Calibri" w:eastAsia="Arial" w:hAnsi="Calibri" w:cs="Calibri"/>
                <w:color w:val="000000" w:themeColor="text1"/>
                <w:sz w:val="24"/>
                <w:szCs w:val="24"/>
                <w:lang w:val="en-GB"/>
              </w:rPr>
              <w:t xml:space="preserve">Parish of </w:t>
            </w:r>
            <w:r w:rsidRPr="00BB62C9">
              <w:rPr>
                <w:rFonts w:ascii="Calibri" w:hAnsi="Calibri" w:cs="Calibri"/>
                <w:color w:val="000000" w:themeColor="text1"/>
                <w:sz w:val="24"/>
                <w:szCs w:val="24"/>
                <w:lang w:val="en-GB"/>
              </w:rPr>
              <w:t>St Giles in the Wood</w:t>
            </w:r>
          </w:p>
        </w:tc>
        <w:tc>
          <w:tcPr>
            <w:tcW w:w="3081" w:type="dxa"/>
          </w:tcPr>
          <w:p w14:paraId="6B52C76C" w14:textId="77777777"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p>
        </w:tc>
        <w:tc>
          <w:tcPr>
            <w:tcW w:w="973" w:type="dxa"/>
          </w:tcPr>
          <w:p w14:paraId="61B97B69" w14:textId="77777777"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p>
        </w:tc>
        <w:tc>
          <w:tcPr>
            <w:tcW w:w="1013" w:type="dxa"/>
          </w:tcPr>
          <w:p w14:paraId="23C04AAE" w14:textId="77777777"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p>
        </w:tc>
        <w:tc>
          <w:tcPr>
            <w:tcW w:w="1225" w:type="dxa"/>
          </w:tcPr>
          <w:p w14:paraId="22FDBF64" w14:textId="77777777"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p>
        </w:tc>
      </w:tr>
      <w:tr w:rsidR="00AF2854" w:rsidRPr="00FA2C42" w14:paraId="06E38104" w14:textId="77777777" w:rsidTr="00AF2854">
        <w:tc>
          <w:tcPr>
            <w:tcW w:w="3294" w:type="dxa"/>
          </w:tcPr>
          <w:p w14:paraId="5F5AFF8B" w14:textId="6B95AAF3"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r w:rsidRPr="00FA2C42">
              <w:rPr>
                <w:rFonts w:ascii="Calibri" w:eastAsia="Arial" w:hAnsi="Calibri" w:cs="Calibri"/>
                <w:color w:val="000000" w:themeColor="text1"/>
                <w:sz w:val="24"/>
                <w:szCs w:val="24"/>
                <w:lang w:val="en-GB"/>
              </w:rPr>
              <w:t xml:space="preserve">Parish of </w:t>
            </w:r>
            <w:proofErr w:type="spellStart"/>
            <w:r w:rsidRPr="00BB62C9">
              <w:rPr>
                <w:rFonts w:ascii="Calibri" w:hAnsi="Calibri" w:cs="Calibri"/>
                <w:color w:val="000000" w:themeColor="text1"/>
                <w:sz w:val="24"/>
                <w:szCs w:val="24"/>
                <w:lang w:val="en-GB"/>
              </w:rPr>
              <w:t>Beaford</w:t>
            </w:r>
            <w:proofErr w:type="spellEnd"/>
          </w:p>
        </w:tc>
        <w:tc>
          <w:tcPr>
            <w:tcW w:w="3081" w:type="dxa"/>
          </w:tcPr>
          <w:p w14:paraId="410A57DB" w14:textId="77777777"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p>
        </w:tc>
        <w:tc>
          <w:tcPr>
            <w:tcW w:w="973" w:type="dxa"/>
          </w:tcPr>
          <w:p w14:paraId="44D936AA" w14:textId="77777777"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p>
        </w:tc>
        <w:tc>
          <w:tcPr>
            <w:tcW w:w="1013" w:type="dxa"/>
          </w:tcPr>
          <w:p w14:paraId="5C12E3E2" w14:textId="77777777"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p>
        </w:tc>
        <w:tc>
          <w:tcPr>
            <w:tcW w:w="1225" w:type="dxa"/>
          </w:tcPr>
          <w:p w14:paraId="5BBD43EB" w14:textId="77777777" w:rsidR="00AF2854" w:rsidRPr="00FA2C42" w:rsidRDefault="00AF2854" w:rsidP="00AF2854">
            <w:pPr>
              <w:pStyle w:val="BodyA"/>
              <w:spacing w:before="120" w:after="120" w:line="264" w:lineRule="auto"/>
              <w:rPr>
                <w:rFonts w:ascii="Calibri" w:eastAsia="Arial" w:hAnsi="Calibri" w:cs="Calibri"/>
                <w:color w:val="000000" w:themeColor="text1"/>
                <w:sz w:val="24"/>
                <w:szCs w:val="24"/>
                <w:lang w:val="en-GB"/>
              </w:rPr>
            </w:pPr>
          </w:p>
        </w:tc>
      </w:tr>
    </w:tbl>
    <w:p w14:paraId="4941FC91" w14:textId="4AF977FA" w:rsidR="00932B31" w:rsidRPr="00FA2C42" w:rsidRDefault="00932B31" w:rsidP="00237EC3">
      <w:pPr>
        <w:pStyle w:val="BodyA"/>
        <w:spacing w:after="120" w:line="264" w:lineRule="auto"/>
        <w:jc w:val="center"/>
        <w:rPr>
          <w:rFonts w:ascii="Calibri" w:eastAsia="Arial" w:hAnsi="Calibri" w:cs="Calibri"/>
          <w:color w:val="000000" w:themeColor="text1"/>
          <w:sz w:val="24"/>
          <w:szCs w:val="24"/>
          <w:lang w:val="en-GB"/>
        </w:rPr>
      </w:pPr>
    </w:p>
    <w:p w14:paraId="5F7C8690" w14:textId="1E408BA2" w:rsidR="00932B31" w:rsidRPr="00FA2C42" w:rsidRDefault="00932B31" w:rsidP="00237EC3">
      <w:pPr>
        <w:pStyle w:val="BodyA"/>
        <w:spacing w:after="120" w:line="264" w:lineRule="auto"/>
        <w:rPr>
          <w:rFonts w:ascii="Calibri" w:eastAsia="Arial" w:hAnsi="Calibri" w:cs="Calibri"/>
          <w:color w:val="000000" w:themeColor="text1"/>
          <w:sz w:val="24"/>
          <w:szCs w:val="24"/>
          <w:lang w:val="en-GB"/>
        </w:rPr>
      </w:pPr>
    </w:p>
    <w:p w14:paraId="077D436F" w14:textId="5EA711A8" w:rsidR="00932B31" w:rsidRPr="00FA2C42" w:rsidRDefault="00932B31" w:rsidP="00237EC3">
      <w:pPr>
        <w:pStyle w:val="BodyA"/>
        <w:spacing w:after="120" w:line="264" w:lineRule="auto"/>
        <w:rPr>
          <w:rFonts w:ascii="Calibri" w:eastAsia="Arial" w:hAnsi="Calibri" w:cs="Calibri"/>
          <w:color w:val="000000" w:themeColor="text1"/>
          <w:sz w:val="24"/>
          <w:szCs w:val="24"/>
          <w:lang w:val="en-GB"/>
        </w:rPr>
      </w:pPr>
    </w:p>
    <w:p w14:paraId="1F32A03A" w14:textId="06C36B85" w:rsidR="00932B31" w:rsidRPr="00FA2C42" w:rsidRDefault="00932B31" w:rsidP="00237EC3">
      <w:pPr>
        <w:pStyle w:val="BodyA"/>
        <w:spacing w:after="120" w:line="264" w:lineRule="auto"/>
        <w:rPr>
          <w:rFonts w:ascii="Calibri" w:eastAsia="Arial" w:hAnsi="Calibri" w:cs="Calibri"/>
          <w:color w:val="000000" w:themeColor="text1"/>
          <w:sz w:val="24"/>
          <w:szCs w:val="24"/>
          <w:lang w:val="en-GB"/>
        </w:rPr>
      </w:pPr>
    </w:p>
    <w:p w14:paraId="120087EA" w14:textId="09FFB098" w:rsidR="00932B31" w:rsidRPr="00FA2C42" w:rsidRDefault="00932B31" w:rsidP="00237EC3">
      <w:pPr>
        <w:pStyle w:val="BodyA"/>
        <w:spacing w:after="120" w:line="264" w:lineRule="auto"/>
        <w:rPr>
          <w:rFonts w:ascii="Calibri" w:eastAsia="Arial" w:hAnsi="Calibri" w:cs="Calibri"/>
          <w:color w:val="000000" w:themeColor="text1"/>
          <w:sz w:val="24"/>
          <w:szCs w:val="24"/>
          <w:lang w:val="en-GB"/>
        </w:rPr>
      </w:pPr>
      <w:r w:rsidRPr="00FA2C42">
        <w:rPr>
          <w:rFonts w:ascii="Calibri" w:eastAsia="Arial" w:hAnsi="Calibri" w:cs="Calibri"/>
          <w:color w:val="000000" w:themeColor="text1"/>
          <w:sz w:val="24"/>
          <w:szCs w:val="24"/>
          <w:lang w:val="en-GB"/>
        </w:rPr>
        <w:t xml:space="preserve">Approved by the Bishop’s Council </w:t>
      </w:r>
      <w:r w:rsidR="00003134" w:rsidRPr="00FA2C42">
        <w:rPr>
          <w:rFonts w:ascii="Calibri" w:eastAsia="Arial" w:hAnsi="Calibri" w:cs="Calibri"/>
          <w:color w:val="000000" w:themeColor="text1"/>
          <w:sz w:val="24"/>
          <w:szCs w:val="24"/>
          <w:lang w:val="en-GB"/>
        </w:rPr>
        <w:t xml:space="preserve">and </w:t>
      </w:r>
      <w:r w:rsidR="000B10AF" w:rsidRPr="00FA2C42">
        <w:rPr>
          <w:rFonts w:ascii="Calibri" w:eastAsia="Arial" w:hAnsi="Calibri" w:cs="Calibri"/>
          <w:color w:val="000000" w:themeColor="text1"/>
          <w:sz w:val="24"/>
          <w:szCs w:val="24"/>
          <w:lang w:val="en-GB"/>
        </w:rPr>
        <w:t>S</w:t>
      </w:r>
      <w:r w:rsidR="00003134" w:rsidRPr="00FA2C42">
        <w:rPr>
          <w:rFonts w:ascii="Calibri" w:eastAsia="Arial" w:hAnsi="Calibri" w:cs="Calibri"/>
          <w:color w:val="000000" w:themeColor="text1"/>
          <w:sz w:val="24"/>
          <w:szCs w:val="24"/>
          <w:lang w:val="en-GB"/>
        </w:rPr>
        <w:t xml:space="preserve">tanding </w:t>
      </w:r>
      <w:r w:rsidR="000B10AF" w:rsidRPr="00FA2C42">
        <w:rPr>
          <w:rFonts w:ascii="Calibri" w:eastAsia="Arial" w:hAnsi="Calibri" w:cs="Calibri"/>
          <w:color w:val="000000" w:themeColor="text1"/>
          <w:sz w:val="24"/>
          <w:szCs w:val="24"/>
          <w:lang w:val="en-GB"/>
        </w:rPr>
        <w:t>C</w:t>
      </w:r>
      <w:r w:rsidR="00003134" w:rsidRPr="00FA2C42">
        <w:rPr>
          <w:rFonts w:ascii="Calibri" w:eastAsia="Arial" w:hAnsi="Calibri" w:cs="Calibri"/>
          <w:color w:val="000000" w:themeColor="text1"/>
          <w:sz w:val="24"/>
          <w:szCs w:val="24"/>
          <w:lang w:val="en-GB"/>
        </w:rPr>
        <w:t xml:space="preserve">ommittee </w:t>
      </w:r>
      <w:r w:rsidRPr="00FA2C42">
        <w:rPr>
          <w:rFonts w:ascii="Calibri" w:eastAsia="Arial" w:hAnsi="Calibri" w:cs="Calibri"/>
          <w:color w:val="000000" w:themeColor="text1"/>
          <w:sz w:val="24"/>
          <w:szCs w:val="24"/>
          <w:lang w:val="en-GB"/>
        </w:rPr>
        <w:t xml:space="preserve">of the Diocese of </w:t>
      </w:r>
      <w:r w:rsidR="00003134" w:rsidRPr="00FA2C42">
        <w:rPr>
          <w:rFonts w:ascii="Calibri" w:eastAsia="Arial" w:hAnsi="Calibri" w:cs="Calibri"/>
          <w:color w:val="000000" w:themeColor="text1"/>
          <w:sz w:val="24"/>
          <w:szCs w:val="24"/>
          <w:lang w:val="en-GB"/>
        </w:rPr>
        <w:t>Exeter</w:t>
      </w:r>
    </w:p>
    <w:p w14:paraId="79E6850B" w14:textId="043CB67D" w:rsidR="00932B31" w:rsidRPr="00FA2C42" w:rsidRDefault="00932B31" w:rsidP="00237EC3">
      <w:pPr>
        <w:pStyle w:val="BodyA"/>
        <w:spacing w:after="120" w:line="264" w:lineRule="auto"/>
        <w:rPr>
          <w:rFonts w:ascii="Calibri" w:eastAsia="Arial" w:hAnsi="Calibri" w:cs="Calibri"/>
          <w:color w:val="000000" w:themeColor="text1"/>
          <w:sz w:val="24"/>
          <w:szCs w:val="24"/>
          <w:lang w:val="en-GB"/>
        </w:rPr>
      </w:pPr>
    </w:p>
    <w:p w14:paraId="28317DFA" w14:textId="23F74153" w:rsidR="00932B31" w:rsidRPr="00FA2C42" w:rsidRDefault="00932B31" w:rsidP="00237EC3">
      <w:pPr>
        <w:pStyle w:val="BodyA"/>
        <w:spacing w:after="120" w:line="264" w:lineRule="auto"/>
        <w:rPr>
          <w:rFonts w:ascii="Calibri" w:eastAsia="Arial" w:hAnsi="Calibri" w:cs="Calibri"/>
          <w:color w:val="000000" w:themeColor="text1"/>
          <w:sz w:val="24"/>
          <w:szCs w:val="24"/>
          <w:lang w:val="en-GB"/>
        </w:rPr>
      </w:pPr>
    </w:p>
    <w:p w14:paraId="5F91C98B" w14:textId="50C4E757" w:rsidR="00932B31" w:rsidRPr="00FA2C42" w:rsidRDefault="00932B31" w:rsidP="00237EC3">
      <w:pPr>
        <w:pStyle w:val="BodyA"/>
        <w:spacing w:after="120" w:line="264" w:lineRule="auto"/>
        <w:rPr>
          <w:rFonts w:ascii="Calibri" w:eastAsia="Arial" w:hAnsi="Calibri" w:cs="Calibri"/>
          <w:color w:val="000000" w:themeColor="text1"/>
          <w:sz w:val="24"/>
          <w:szCs w:val="24"/>
          <w:lang w:val="en-GB"/>
        </w:rPr>
      </w:pPr>
      <w:r w:rsidRPr="00FA2C42">
        <w:rPr>
          <w:rFonts w:ascii="Calibri" w:eastAsia="Arial" w:hAnsi="Calibri" w:cs="Calibri"/>
          <w:color w:val="000000" w:themeColor="text1"/>
          <w:sz w:val="24"/>
          <w:szCs w:val="24"/>
          <w:lang w:val="en-GB"/>
        </w:rPr>
        <w:t>Signed</w:t>
      </w:r>
      <w:r w:rsidRPr="00FA2C42">
        <w:rPr>
          <w:rFonts w:ascii="Calibri" w:eastAsia="Arial" w:hAnsi="Calibri" w:cs="Calibri"/>
          <w:color w:val="000000" w:themeColor="text1"/>
          <w:sz w:val="24"/>
          <w:szCs w:val="24"/>
          <w:lang w:val="en-GB"/>
        </w:rPr>
        <w:tab/>
        <w:t>……………………………………………………….</w:t>
      </w:r>
    </w:p>
    <w:p w14:paraId="4760937A" w14:textId="4CC11C0F" w:rsidR="00932B31" w:rsidRPr="00FA2C42" w:rsidRDefault="00932B31" w:rsidP="00237EC3">
      <w:pPr>
        <w:pStyle w:val="BodyA"/>
        <w:spacing w:after="120" w:line="264" w:lineRule="auto"/>
        <w:rPr>
          <w:rFonts w:ascii="Calibri" w:eastAsia="Arial" w:hAnsi="Calibri" w:cs="Calibri"/>
          <w:color w:val="000000" w:themeColor="text1"/>
          <w:sz w:val="24"/>
          <w:szCs w:val="24"/>
          <w:lang w:val="en-GB"/>
        </w:rPr>
      </w:pPr>
      <w:r w:rsidRPr="00FA2C42">
        <w:rPr>
          <w:rFonts w:ascii="Calibri" w:eastAsia="Arial" w:hAnsi="Calibri" w:cs="Calibri"/>
          <w:color w:val="000000" w:themeColor="text1"/>
          <w:sz w:val="24"/>
          <w:szCs w:val="24"/>
          <w:lang w:val="en-GB"/>
        </w:rPr>
        <w:t>Secretary to the Council</w:t>
      </w:r>
    </w:p>
    <w:p w14:paraId="275E4D3C" w14:textId="67282698" w:rsidR="00932B31" w:rsidRPr="00FA2C42" w:rsidRDefault="00932B31" w:rsidP="00237EC3">
      <w:pPr>
        <w:pStyle w:val="BodyA"/>
        <w:spacing w:after="120" w:line="264" w:lineRule="auto"/>
        <w:rPr>
          <w:rFonts w:ascii="Calibri" w:eastAsia="Arial" w:hAnsi="Calibri" w:cs="Calibri"/>
          <w:color w:val="000000" w:themeColor="text1"/>
          <w:sz w:val="24"/>
          <w:szCs w:val="24"/>
          <w:lang w:val="en-GB"/>
        </w:rPr>
      </w:pPr>
    </w:p>
    <w:p w14:paraId="4DB366AB" w14:textId="4D5A1FC2" w:rsidR="00932B31" w:rsidRPr="00FA2C42" w:rsidRDefault="00932B31" w:rsidP="00237EC3">
      <w:pPr>
        <w:pStyle w:val="BodyA"/>
        <w:spacing w:after="120" w:line="264" w:lineRule="auto"/>
        <w:rPr>
          <w:rFonts w:ascii="Calibri" w:eastAsia="Arial" w:hAnsi="Calibri" w:cs="Calibri"/>
          <w:color w:val="000000" w:themeColor="text1"/>
          <w:sz w:val="24"/>
          <w:szCs w:val="24"/>
          <w:lang w:val="en-GB"/>
        </w:rPr>
      </w:pPr>
      <w:r w:rsidRPr="00FA2C42">
        <w:rPr>
          <w:rFonts w:ascii="Calibri" w:eastAsia="Arial" w:hAnsi="Calibri" w:cs="Calibri"/>
          <w:color w:val="000000" w:themeColor="text1"/>
          <w:sz w:val="24"/>
          <w:szCs w:val="24"/>
          <w:lang w:val="en-GB"/>
        </w:rPr>
        <w:t>Dated</w:t>
      </w:r>
      <w:r w:rsidR="007C1781">
        <w:rPr>
          <w:rFonts w:ascii="Calibri" w:eastAsia="Arial" w:hAnsi="Calibri" w:cs="Calibri"/>
          <w:color w:val="000000" w:themeColor="text1"/>
          <w:sz w:val="24"/>
          <w:szCs w:val="24"/>
          <w:lang w:val="en-GB"/>
        </w:rPr>
        <w:t xml:space="preserve"> </w:t>
      </w:r>
      <w:r w:rsidRPr="00FA2C42">
        <w:rPr>
          <w:rFonts w:ascii="Calibri" w:eastAsia="Arial" w:hAnsi="Calibri" w:cs="Calibri"/>
          <w:color w:val="000000" w:themeColor="text1"/>
          <w:sz w:val="24"/>
          <w:szCs w:val="24"/>
          <w:lang w:val="en-GB"/>
        </w:rPr>
        <w:t>……………………………………………………</w:t>
      </w:r>
      <w:proofErr w:type="gramStart"/>
      <w:r w:rsidRPr="00FA2C42">
        <w:rPr>
          <w:rFonts w:ascii="Calibri" w:eastAsia="Arial" w:hAnsi="Calibri" w:cs="Calibri"/>
          <w:color w:val="000000" w:themeColor="text1"/>
          <w:sz w:val="24"/>
          <w:szCs w:val="24"/>
          <w:lang w:val="en-GB"/>
        </w:rPr>
        <w:t>…..</w:t>
      </w:r>
      <w:proofErr w:type="gramEnd"/>
    </w:p>
    <w:p w14:paraId="484DCEB6" w14:textId="669815E4" w:rsidR="00FB28EB" w:rsidRPr="00FA2C42" w:rsidRDefault="00FB28EB" w:rsidP="00237EC3">
      <w:pPr>
        <w:spacing w:line="264" w:lineRule="auto"/>
        <w:rPr>
          <w:rFonts w:ascii="Calibri" w:eastAsia="Arial" w:hAnsi="Calibri" w:cs="Calibri"/>
          <w:color w:val="000000" w:themeColor="text1"/>
          <w:u w:color="000000"/>
          <w:lang w:val="en-GB"/>
        </w:rPr>
      </w:pPr>
    </w:p>
    <w:p w14:paraId="655634ED" w14:textId="1AD75D9B" w:rsidR="00E01BAC" w:rsidRDefault="00E01BAC" w:rsidP="00237EC3">
      <w:pPr>
        <w:spacing w:line="264" w:lineRule="auto"/>
        <w:rPr>
          <w:rFonts w:ascii="Calibri" w:hAnsi="Calibri" w:cs="Calibri"/>
          <w:color w:val="000000" w:themeColor="text1"/>
          <w:lang w:val="en-GB"/>
        </w:rPr>
      </w:pPr>
    </w:p>
    <w:p w14:paraId="532EC073" w14:textId="092DDB3C" w:rsidR="00687519" w:rsidRDefault="00687519" w:rsidP="00237EC3">
      <w:pPr>
        <w:spacing w:line="264" w:lineRule="auto"/>
        <w:rPr>
          <w:rFonts w:ascii="Calibri" w:hAnsi="Calibri" w:cs="Calibri"/>
          <w:color w:val="000000" w:themeColor="text1"/>
          <w:lang w:val="en-GB"/>
        </w:rPr>
      </w:pPr>
    </w:p>
    <w:p w14:paraId="3F40364F" w14:textId="77777777" w:rsidR="00687519" w:rsidRDefault="00687519" w:rsidP="00237EC3">
      <w:pPr>
        <w:spacing w:line="264" w:lineRule="auto"/>
        <w:rPr>
          <w:rFonts w:ascii="Calibri" w:hAnsi="Calibri" w:cs="Calibri"/>
          <w:color w:val="000000" w:themeColor="text1"/>
          <w:lang w:val="en-GB"/>
        </w:rPr>
      </w:pPr>
    </w:p>
    <w:sectPr w:rsidR="00687519" w:rsidSect="00C0117E">
      <w:pgSz w:w="11900" w:h="16840"/>
      <w:pgMar w:top="720" w:right="864" w:bottom="1008" w:left="1440" w:header="706"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E0DA" w14:textId="77777777" w:rsidR="008518AE" w:rsidRDefault="008518AE">
      <w:r>
        <w:separator/>
      </w:r>
    </w:p>
  </w:endnote>
  <w:endnote w:type="continuationSeparator" w:id="0">
    <w:p w14:paraId="7C2A8229" w14:textId="77777777" w:rsidR="008518AE" w:rsidRDefault="0085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F60E" w14:textId="77777777" w:rsidR="0065254D" w:rsidRDefault="0065254D" w:rsidP="00652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FA7038" w14:textId="77777777" w:rsidR="0065254D" w:rsidRDefault="00652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512870"/>
      <w:docPartObj>
        <w:docPartGallery w:val="Page Numbers (Bottom of Page)"/>
        <w:docPartUnique/>
      </w:docPartObj>
    </w:sdtPr>
    <w:sdtEndPr>
      <w:rPr>
        <w:rFonts w:ascii="Calibri" w:hAnsi="Calibri" w:cs="Calibri"/>
        <w:noProof/>
        <w:sz w:val="20"/>
        <w:szCs w:val="20"/>
      </w:rPr>
    </w:sdtEndPr>
    <w:sdtContent>
      <w:p w14:paraId="2BC491E3" w14:textId="047AFCD4" w:rsidR="00FC2EE1" w:rsidRPr="00FC2EE1" w:rsidRDefault="00FC2EE1">
        <w:pPr>
          <w:pStyle w:val="Footer"/>
          <w:jc w:val="center"/>
          <w:rPr>
            <w:rFonts w:ascii="Calibri" w:hAnsi="Calibri" w:cs="Calibri"/>
            <w:sz w:val="20"/>
            <w:szCs w:val="20"/>
          </w:rPr>
        </w:pPr>
        <w:r w:rsidRPr="00FC2EE1">
          <w:rPr>
            <w:rFonts w:ascii="Calibri" w:hAnsi="Calibri" w:cs="Calibri"/>
            <w:sz w:val="20"/>
            <w:szCs w:val="20"/>
          </w:rPr>
          <w:fldChar w:fldCharType="begin"/>
        </w:r>
        <w:r w:rsidRPr="00FC2EE1">
          <w:rPr>
            <w:rFonts w:ascii="Calibri" w:hAnsi="Calibri" w:cs="Calibri"/>
            <w:sz w:val="20"/>
            <w:szCs w:val="20"/>
          </w:rPr>
          <w:instrText xml:space="preserve"> PAGE   \* MERGEFORMAT </w:instrText>
        </w:r>
        <w:r w:rsidRPr="00FC2EE1">
          <w:rPr>
            <w:rFonts w:ascii="Calibri" w:hAnsi="Calibri" w:cs="Calibri"/>
            <w:sz w:val="20"/>
            <w:szCs w:val="20"/>
          </w:rPr>
          <w:fldChar w:fldCharType="separate"/>
        </w:r>
        <w:r w:rsidR="00EB04FE">
          <w:rPr>
            <w:rFonts w:ascii="Calibri" w:hAnsi="Calibri" w:cs="Calibri"/>
            <w:noProof/>
            <w:sz w:val="20"/>
            <w:szCs w:val="20"/>
          </w:rPr>
          <w:t>1</w:t>
        </w:r>
        <w:r w:rsidRPr="00FC2EE1">
          <w:rPr>
            <w:rFonts w:ascii="Calibri" w:hAnsi="Calibri" w:cs="Calibri"/>
            <w:noProof/>
            <w:sz w:val="20"/>
            <w:szCs w:val="20"/>
          </w:rPr>
          <w:fldChar w:fldCharType="end"/>
        </w:r>
      </w:p>
    </w:sdtContent>
  </w:sdt>
  <w:p w14:paraId="56513BCC" w14:textId="77777777" w:rsidR="001B762E" w:rsidRDefault="001B76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958135"/>
      <w:docPartObj>
        <w:docPartGallery w:val="Page Numbers (Bottom of Page)"/>
        <w:docPartUnique/>
      </w:docPartObj>
    </w:sdtPr>
    <w:sdtEndPr>
      <w:rPr>
        <w:rFonts w:ascii="Calibri" w:hAnsi="Calibri" w:cs="Calibri"/>
        <w:noProof/>
        <w:sz w:val="20"/>
        <w:szCs w:val="20"/>
      </w:rPr>
    </w:sdtEndPr>
    <w:sdtContent>
      <w:p w14:paraId="4D16CACF" w14:textId="2B05127B" w:rsidR="00FC2EE1" w:rsidRPr="00FC2EE1" w:rsidRDefault="00FC2EE1">
        <w:pPr>
          <w:pStyle w:val="Footer"/>
          <w:jc w:val="center"/>
          <w:rPr>
            <w:rFonts w:ascii="Calibri" w:hAnsi="Calibri" w:cs="Calibri"/>
            <w:sz w:val="20"/>
            <w:szCs w:val="20"/>
          </w:rPr>
        </w:pPr>
        <w:r w:rsidRPr="00FC2EE1">
          <w:rPr>
            <w:rFonts w:ascii="Calibri" w:hAnsi="Calibri" w:cs="Calibri"/>
            <w:sz w:val="20"/>
            <w:szCs w:val="20"/>
          </w:rPr>
          <w:fldChar w:fldCharType="begin"/>
        </w:r>
        <w:r w:rsidRPr="00FC2EE1">
          <w:rPr>
            <w:rFonts w:ascii="Calibri" w:hAnsi="Calibri" w:cs="Calibri"/>
            <w:sz w:val="20"/>
            <w:szCs w:val="20"/>
          </w:rPr>
          <w:instrText xml:space="preserve"> PAGE   \* MERGEFORMAT </w:instrText>
        </w:r>
        <w:r w:rsidRPr="00FC2EE1">
          <w:rPr>
            <w:rFonts w:ascii="Calibri" w:hAnsi="Calibri" w:cs="Calibri"/>
            <w:sz w:val="20"/>
            <w:szCs w:val="20"/>
          </w:rPr>
          <w:fldChar w:fldCharType="separate"/>
        </w:r>
        <w:r w:rsidR="00EB04FE">
          <w:rPr>
            <w:rFonts w:ascii="Calibri" w:hAnsi="Calibri" w:cs="Calibri"/>
            <w:noProof/>
            <w:sz w:val="20"/>
            <w:szCs w:val="20"/>
          </w:rPr>
          <w:t>1</w:t>
        </w:r>
        <w:r w:rsidRPr="00FC2EE1">
          <w:rPr>
            <w:rFonts w:ascii="Calibri" w:hAnsi="Calibri" w:cs="Calibri"/>
            <w:noProof/>
            <w:sz w:val="20"/>
            <w:szCs w:val="20"/>
          </w:rPr>
          <w:fldChar w:fldCharType="end"/>
        </w:r>
      </w:p>
    </w:sdtContent>
  </w:sdt>
  <w:p w14:paraId="13FA6767" w14:textId="77777777" w:rsidR="001B762E" w:rsidRDefault="001B7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3FEB1" w14:textId="77777777" w:rsidR="008518AE" w:rsidRDefault="008518AE">
      <w:r>
        <w:separator/>
      </w:r>
    </w:p>
  </w:footnote>
  <w:footnote w:type="continuationSeparator" w:id="0">
    <w:p w14:paraId="6A5DC1F6" w14:textId="77777777" w:rsidR="008518AE" w:rsidRDefault="00851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DDC2" w14:textId="77777777" w:rsidR="002A3D34" w:rsidRDefault="002A3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6F2B" w14:textId="77777777" w:rsidR="002A3D34" w:rsidRDefault="002A3D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DB37" w14:textId="77777777" w:rsidR="002A3D34" w:rsidRDefault="002A3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AB4"/>
    <w:multiLevelType w:val="multilevel"/>
    <w:tmpl w:val="E0D4E7EA"/>
    <w:lvl w:ilvl="0">
      <w:start w:val="1"/>
      <w:numFmt w:val="decimal"/>
      <w:lvlText w:val="%1."/>
      <w:lvlJc w:val="left"/>
      <w:pPr>
        <w:tabs>
          <w:tab w:val="num" w:pos="360"/>
        </w:tabs>
        <w:ind w:left="360" w:hanging="360"/>
      </w:pPr>
      <w:rPr>
        <w:rFonts w:ascii="Arial" w:eastAsia="Arial" w:hAnsi="Arial" w:cs="Arial"/>
        <w:position w:val="0"/>
        <w:sz w:val="24"/>
        <w:szCs w:val="24"/>
      </w:rPr>
    </w:lvl>
    <w:lvl w:ilvl="1">
      <w:start w:val="1"/>
      <w:numFmt w:val="lowerRoman"/>
      <w:lvlText w:val="(%2)"/>
      <w:lvlJc w:val="left"/>
      <w:pPr>
        <w:tabs>
          <w:tab w:val="num" w:pos="2490"/>
        </w:tabs>
        <w:ind w:left="2490" w:hanging="330"/>
      </w:pPr>
      <w:rPr>
        <w:rFonts w:hint="default"/>
        <w:b w:val="0"/>
        <w:position w:val="0"/>
        <w:sz w:val="24"/>
        <w:szCs w:val="24"/>
      </w:rPr>
    </w:lvl>
    <w:lvl w:ilvl="2">
      <w:start w:val="1"/>
      <w:numFmt w:val="decimal"/>
      <w:lvlText w:val="%3."/>
      <w:lvlJc w:val="left"/>
      <w:pPr>
        <w:tabs>
          <w:tab w:val="num" w:pos="1113"/>
        </w:tabs>
        <w:ind w:left="1113" w:hanging="393"/>
      </w:pPr>
      <w:rPr>
        <w:rFonts w:ascii="Arial" w:eastAsia="Arial" w:hAnsi="Arial" w:cs="Arial"/>
        <w:position w:val="0"/>
        <w:sz w:val="24"/>
        <w:szCs w:val="24"/>
      </w:rPr>
    </w:lvl>
    <w:lvl w:ilvl="3">
      <w:start w:val="1"/>
      <w:numFmt w:val="decimal"/>
      <w:lvlText w:val="%4."/>
      <w:lvlJc w:val="left"/>
      <w:pPr>
        <w:tabs>
          <w:tab w:val="num" w:pos="1473"/>
        </w:tabs>
        <w:ind w:left="1473" w:hanging="393"/>
      </w:pPr>
      <w:rPr>
        <w:rFonts w:ascii="Arial" w:eastAsia="Arial" w:hAnsi="Arial" w:cs="Arial"/>
        <w:position w:val="0"/>
        <w:sz w:val="24"/>
        <w:szCs w:val="24"/>
      </w:rPr>
    </w:lvl>
    <w:lvl w:ilvl="4">
      <w:start w:val="1"/>
      <w:numFmt w:val="decimal"/>
      <w:lvlText w:val="%5."/>
      <w:lvlJc w:val="left"/>
      <w:pPr>
        <w:tabs>
          <w:tab w:val="num" w:pos="1833"/>
        </w:tabs>
        <w:ind w:left="1833" w:hanging="393"/>
      </w:pPr>
      <w:rPr>
        <w:rFonts w:ascii="Arial" w:eastAsia="Arial" w:hAnsi="Arial" w:cs="Arial"/>
        <w:position w:val="0"/>
        <w:sz w:val="24"/>
        <w:szCs w:val="24"/>
      </w:rPr>
    </w:lvl>
    <w:lvl w:ilvl="5">
      <w:start w:val="1"/>
      <w:numFmt w:val="decimal"/>
      <w:lvlText w:val="%6."/>
      <w:lvlJc w:val="left"/>
      <w:pPr>
        <w:tabs>
          <w:tab w:val="num" w:pos="2193"/>
        </w:tabs>
        <w:ind w:left="2193" w:hanging="393"/>
      </w:pPr>
      <w:rPr>
        <w:rFonts w:ascii="Arial" w:eastAsia="Arial" w:hAnsi="Arial" w:cs="Arial"/>
        <w:position w:val="0"/>
        <w:sz w:val="24"/>
        <w:szCs w:val="24"/>
      </w:rPr>
    </w:lvl>
    <w:lvl w:ilvl="6">
      <w:start w:val="1"/>
      <w:numFmt w:val="decimal"/>
      <w:lvlText w:val="%7."/>
      <w:lvlJc w:val="left"/>
      <w:pPr>
        <w:tabs>
          <w:tab w:val="num" w:pos="2553"/>
        </w:tabs>
        <w:ind w:left="2553" w:hanging="393"/>
      </w:pPr>
      <w:rPr>
        <w:rFonts w:ascii="Arial" w:eastAsia="Arial" w:hAnsi="Arial" w:cs="Arial"/>
        <w:position w:val="0"/>
        <w:sz w:val="24"/>
        <w:szCs w:val="24"/>
      </w:rPr>
    </w:lvl>
    <w:lvl w:ilvl="7">
      <w:start w:val="1"/>
      <w:numFmt w:val="decimal"/>
      <w:lvlText w:val="%8."/>
      <w:lvlJc w:val="left"/>
      <w:pPr>
        <w:tabs>
          <w:tab w:val="num" w:pos="2913"/>
        </w:tabs>
        <w:ind w:left="2913" w:hanging="393"/>
      </w:pPr>
      <w:rPr>
        <w:rFonts w:ascii="Arial" w:eastAsia="Arial" w:hAnsi="Arial" w:cs="Arial"/>
        <w:position w:val="0"/>
        <w:sz w:val="24"/>
        <w:szCs w:val="24"/>
      </w:rPr>
    </w:lvl>
    <w:lvl w:ilvl="8">
      <w:start w:val="1"/>
      <w:numFmt w:val="decimal"/>
      <w:lvlText w:val="%9."/>
      <w:lvlJc w:val="left"/>
      <w:pPr>
        <w:tabs>
          <w:tab w:val="num" w:pos="3273"/>
        </w:tabs>
        <w:ind w:left="3273" w:hanging="393"/>
      </w:pPr>
      <w:rPr>
        <w:rFonts w:ascii="Arial" w:eastAsia="Arial" w:hAnsi="Arial" w:cs="Arial"/>
        <w:position w:val="0"/>
        <w:sz w:val="24"/>
        <w:szCs w:val="24"/>
      </w:rPr>
    </w:lvl>
  </w:abstractNum>
  <w:abstractNum w:abstractNumId="1" w15:restartNumberingAfterBreak="0">
    <w:nsid w:val="04F2571A"/>
    <w:multiLevelType w:val="multilevel"/>
    <w:tmpl w:val="9C165EC8"/>
    <w:lvl w:ilvl="0">
      <w:start w:val="1"/>
      <w:numFmt w:val="decimal"/>
      <w:lvlText w:val="%1."/>
      <w:lvlJc w:val="left"/>
      <w:pPr>
        <w:tabs>
          <w:tab w:val="num" w:pos="329"/>
        </w:tabs>
        <w:ind w:left="329" w:hanging="329"/>
      </w:pPr>
      <w:rPr>
        <w:rFonts w:ascii="Arial" w:eastAsia="Arial" w:hAnsi="Arial" w:cs="Arial"/>
        <w:b/>
        <w:bCs/>
        <w:position w:val="0"/>
        <w:sz w:val="24"/>
        <w:szCs w:val="24"/>
      </w:rPr>
    </w:lvl>
    <w:lvl w:ilvl="1">
      <w:start w:val="1"/>
      <w:numFmt w:val="decimal"/>
      <w:lvlText w:val="%2."/>
      <w:lvlJc w:val="left"/>
      <w:pPr>
        <w:tabs>
          <w:tab w:val="num" w:pos="720"/>
        </w:tabs>
        <w:ind w:left="720" w:hanging="360"/>
      </w:pPr>
      <w:rPr>
        <w:rFonts w:ascii="Arial" w:eastAsia="Arial" w:hAnsi="Arial" w:cs="Arial"/>
        <w:b/>
        <w:bCs/>
        <w:position w:val="0"/>
        <w:sz w:val="24"/>
        <w:szCs w:val="24"/>
      </w:rPr>
    </w:lvl>
    <w:lvl w:ilvl="2">
      <w:start w:val="1"/>
      <w:numFmt w:val="decimal"/>
      <w:lvlText w:val="%3."/>
      <w:lvlJc w:val="left"/>
      <w:pPr>
        <w:tabs>
          <w:tab w:val="num" w:pos="1113"/>
        </w:tabs>
        <w:ind w:left="1113" w:hanging="393"/>
      </w:pPr>
      <w:rPr>
        <w:rFonts w:ascii="Arial" w:eastAsia="Arial" w:hAnsi="Arial" w:cs="Arial"/>
        <w:b/>
        <w:bCs/>
        <w:position w:val="0"/>
        <w:sz w:val="24"/>
        <w:szCs w:val="24"/>
      </w:rPr>
    </w:lvl>
    <w:lvl w:ilvl="3">
      <w:start w:val="1"/>
      <w:numFmt w:val="decimal"/>
      <w:lvlText w:val="%4."/>
      <w:lvlJc w:val="left"/>
      <w:pPr>
        <w:tabs>
          <w:tab w:val="num" w:pos="1473"/>
        </w:tabs>
        <w:ind w:left="1473" w:hanging="393"/>
      </w:pPr>
      <w:rPr>
        <w:rFonts w:ascii="Arial" w:eastAsia="Arial" w:hAnsi="Arial" w:cs="Arial"/>
        <w:b/>
        <w:bCs/>
        <w:position w:val="0"/>
        <w:sz w:val="24"/>
        <w:szCs w:val="24"/>
      </w:rPr>
    </w:lvl>
    <w:lvl w:ilvl="4">
      <w:start w:val="1"/>
      <w:numFmt w:val="decimal"/>
      <w:lvlText w:val="%5."/>
      <w:lvlJc w:val="left"/>
      <w:pPr>
        <w:tabs>
          <w:tab w:val="num" w:pos="1833"/>
        </w:tabs>
        <w:ind w:left="1833" w:hanging="393"/>
      </w:pPr>
      <w:rPr>
        <w:rFonts w:ascii="Arial" w:eastAsia="Arial" w:hAnsi="Arial" w:cs="Arial"/>
        <w:b/>
        <w:bCs/>
        <w:position w:val="0"/>
        <w:sz w:val="24"/>
        <w:szCs w:val="24"/>
      </w:rPr>
    </w:lvl>
    <w:lvl w:ilvl="5">
      <w:start w:val="1"/>
      <w:numFmt w:val="decimal"/>
      <w:lvlText w:val="%6."/>
      <w:lvlJc w:val="left"/>
      <w:pPr>
        <w:tabs>
          <w:tab w:val="num" w:pos="2193"/>
        </w:tabs>
        <w:ind w:left="2193" w:hanging="393"/>
      </w:pPr>
      <w:rPr>
        <w:rFonts w:ascii="Arial" w:eastAsia="Arial" w:hAnsi="Arial" w:cs="Arial"/>
        <w:b/>
        <w:bCs/>
        <w:position w:val="0"/>
        <w:sz w:val="24"/>
        <w:szCs w:val="24"/>
      </w:rPr>
    </w:lvl>
    <w:lvl w:ilvl="6">
      <w:start w:val="1"/>
      <w:numFmt w:val="decimal"/>
      <w:lvlText w:val="%7."/>
      <w:lvlJc w:val="left"/>
      <w:pPr>
        <w:tabs>
          <w:tab w:val="num" w:pos="2553"/>
        </w:tabs>
        <w:ind w:left="2553" w:hanging="393"/>
      </w:pPr>
      <w:rPr>
        <w:rFonts w:ascii="Arial" w:eastAsia="Arial" w:hAnsi="Arial" w:cs="Arial"/>
        <w:b/>
        <w:bCs/>
        <w:position w:val="0"/>
        <w:sz w:val="24"/>
        <w:szCs w:val="24"/>
      </w:rPr>
    </w:lvl>
    <w:lvl w:ilvl="7">
      <w:start w:val="1"/>
      <w:numFmt w:val="decimal"/>
      <w:lvlText w:val="%8."/>
      <w:lvlJc w:val="left"/>
      <w:pPr>
        <w:tabs>
          <w:tab w:val="num" w:pos="2913"/>
        </w:tabs>
        <w:ind w:left="2913" w:hanging="393"/>
      </w:pPr>
      <w:rPr>
        <w:rFonts w:ascii="Arial" w:eastAsia="Arial" w:hAnsi="Arial" w:cs="Arial"/>
        <w:b/>
        <w:bCs/>
        <w:position w:val="0"/>
        <w:sz w:val="24"/>
        <w:szCs w:val="24"/>
      </w:rPr>
    </w:lvl>
    <w:lvl w:ilvl="8">
      <w:start w:val="1"/>
      <w:numFmt w:val="decimal"/>
      <w:lvlText w:val="%9."/>
      <w:lvlJc w:val="left"/>
      <w:pPr>
        <w:tabs>
          <w:tab w:val="num" w:pos="3273"/>
        </w:tabs>
        <w:ind w:left="3273" w:hanging="393"/>
      </w:pPr>
      <w:rPr>
        <w:rFonts w:ascii="Arial" w:eastAsia="Arial" w:hAnsi="Arial" w:cs="Arial"/>
        <w:b/>
        <w:bCs/>
        <w:position w:val="0"/>
        <w:sz w:val="24"/>
        <w:szCs w:val="24"/>
      </w:rPr>
    </w:lvl>
  </w:abstractNum>
  <w:abstractNum w:abstractNumId="2" w15:restartNumberingAfterBreak="0">
    <w:nsid w:val="0D663497"/>
    <w:multiLevelType w:val="multilevel"/>
    <w:tmpl w:val="655C0D4C"/>
    <w:styleLink w:val="List31"/>
    <w:lvl w:ilvl="0">
      <w:start w:val="5"/>
      <w:numFmt w:val="decimal"/>
      <w:lvlText w:val="%1."/>
      <w:lvlJc w:val="left"/>
      <w:pPr>
        <w:tabs>
          <w:tab w:val="num" w:pos="329"/>
        </w:tabs>
        <w:ind w:left="329" w:hanging="329"/>
      </w:pPr>
      <w:rPr>
        <w:rFonts w:ascii="Arial" w:eastAsia="Arial" w:hAnsi="Arial" w:cs="Arial"/>
        <w:b/>
        <w:bCs/>
        <w:position w:val="0"/>
        <w:sz w:val="24"/>
        <w:szCs w:val="24"/>
      </w:rPr>
    </w:lvl>
    <w:lvl w:ilvl="1">
      <w:start w:val="1"/>
      <w:numFmt w:val="decimal"/>
      <w:lvlText w:val="%2."/>
      <w:lvlJc w:val="left"/>
      <w:pPr>
        <w:tabs>
          <w:tab w:val="num" w:pos="720"/>
        </w:tabs>
        <w:ind w:left="720" w:hanging="360"/>
      </w:pPr>
      <w:rPr>
        <w:rFonts w:ascii="Arial" w:eastAsia="Arial" w:hAnsi="Arial" w:cs="Arial"/>
        <w:b/>
        <w:bCs/>
        <w:position w:val="0"/>
        <w:sz w:val="24"/>
        <w:szCs w:val="24"/>
      </w:rPr>
    </w:lvl>
    <w:lvl w:ilvl="2">
      <w:start w:val="1"/>
      <w:numFmt w:val="decimal"/>
      <w:lvlText w:val="%3."/>
      <w:lvlJc w:val="left"/>
      <w:pPr>
        <w:tabs>
          <w:tab w:val="num" w:pos="1113"/>
        </w:tabs>
        <w:ind w:left="1113" w:hanging="393"/>
      </w:pPr>
      <w:rPr>
        <w:rFonts w:ascii="Arial" w:eastAsia="Arial" w:hAnsi="Arial" w:cs="Arial"/>
        <w:b/>
        <w:bCs/>
        <w:position w:val="0"/>
        <w:sz w:val="24"/>
        <w:szCs w:val="24"/>
      </w:rPr>
    </w:lvl>
    <w:lvl w:ilvl="3">
      <w:start w:val="1"/>
      <w:numFmt w:val="decimal"/>
      <w:lvlText w:val="%4."/>
      <w:lvlJc w:val="left"/>
      <w:pPr>
        <w:tabs>
          <w:tab w:val="num" w:pos="1473"/>
        </w:tabs>
        <w:ind w:left="1473" w:hanging="393"/>
      </w:pPr>
      <w:rPr>
        <w:rFonts w:ascii="Arial" w:eastAsia="Arial" w:hAnsi="Arial" w:cs="Arial"/>
        <w:b/>
        <w:bCs/>
        <w:position w:val="0"/>
        <w:sz w:val="24"/>
        <w:szCs w:val="24"/>
      </w:rPr>
    </w:lvl>
    <w:lvl w:ilvl="4">
      <w:start w:val="1"/>
      <w:numFmt w:val="decimal"/>
      <w:lvlText w:val="%5."/>
      <w:lvlJc w:val="left"/>
      <w:pPr>
        <w:tabs>
          <w:tab w:val="num" w:pos="1833"/>
        </w:tabs>
        <w:ind w:left="1833" w:hanging="393"/>
      </w:pPr>
      <w:rPr>
        <w:rFonts w:ascii="Arial" w:eastAsia="Arial" w:hAnsi="Arial" w:cs="Arial"/>
        <w:b/>
        <w:bCs/>
        <w:position w:val="0"/>
        <w:sz w:val="24"/>
        <w:szCs w:val="24"/>
      </w:rPr>
    </w:lvl>
    <w:lvl w:ilvl="5">
      <w:start w:val="1"/>
      <w:numFmt w:val="decimal"/>
      <w:lvlText w:val="%6."/>
      <w:lvlJc w:val="left"/>
      <w:pPr>
        <w:tabs>
          <w:tab w:val="num" w:pos="2193"/>
        </w:tabs>
        <w:ind w:left="2193" w:hanging="393"/>
      </w:pPr>
      <w:rPr>
        <w:rFonts w:ascii="Arial" w:eastAsia="Arial" w:hAnsi="Arial" w:cs="Arial"/>
        <w:b/>
        <w:bCs/>
        <w:position w:val="0"/>
        <w:sz w:val="24"/>
        <w:szCs w:val="24"/>
      </w:rPr>
    </w:lvl>
    <w:lvl w:ilvl="6">
      <w:start w:val="1"/>
      <w:numFmt w:val="decimal"/>
      <w:lvlText w:val="%7."/>
      <w:lvlJc w:val="left"/>
      <w:pPr>
        <w:tabs>
          <w:tab w:val="num" w:pos="2553"/>
        </w:tabs>
        <w:ind w:left="2553" w:hanging="393"/>
      </w:pPr>
      <w:rPr>
        <w:rFonts w:ascii="Arial" w:eastAsia="Arial" w:hAnsi="Arial" w:cs="Arial"/>
        <w:b/>
        <w:bCs/>
        <w:position w:val="0"/>
        <w:sz w:val="24"/>
        <w:szCs w:val="24"/>
      </w:rPr>
    </w:lvl>
    <w:lvl w:ilvl="7">
      <w:start w:val="1"/>
      <w:numFmt w:val="decimal"/>
      <w:lvlText w:val="%8."/>
      <w:lvlJc w:val="left"/>
      <w:pPr>
        <w:tabs>
          <w:tab w:val="num" w:pos="2913"/>
        </w:tabs>
        <w:ind w:left="2913" w:hanging="393"/>
      </w:pPr>
      <w:rPr>
        <w:rFonts w:ascii="Arial" w:eastAsia="Arial" w:hAnsi="Arial" w:cs="Arial"/>
        <w:b/>
        <w:bCs/>
        <w:position w:val="0"/>
        <w:sz w:val="24"/>
        <w:szCs w:val="24"/>
      </w:rPr>
    </w:lvl>
    <w:lvl w:ilvl="8">
      <w:start w:val="1"/>
      <w:numFmt w:val="decimal"/>
      <w:lvlText w:val="%9."/>
      <w:lvlJc w:val="left"/>
      <w:pPr>
        <w:tabs>
          <w:tab w:val="num" w:pos="3273"/>
        </w:tabs>
        <w:ind w:left="3273" w:hanging="393"/>
      </w:pPr>
      <w:rPr>
        <w:rFonts w:ascii="Arial" w:eastAsia="Arial" w:hAnsi="Arial" w:cs="Arial"/>
        <w:b/>
        <w:bCs/>
        <w:position w:val="0"/>
        <w:sz w:val="24"/>
        <w:szCs w:val="24"/>
      </w:rPr>
    </w:lvl>
  </w:abstractNum>
  <w:abstractNum w:abstractNumId="3" w15:restartNumberingAfterBreak="0">
    <w:nsid w:val="0FE164D2"/>
    <w:multiLevelType w:val="multilevel"/>
    <w:tmpl w:val="87A448AC"/>
    <w:lvl w:ilvl="0">
      <w:start w:val="1"/>
      <w:numFmt w:val="decimal"/>
      <w:lvlText w:val="%1."/>
      <w:lvlJc w:val="left"/>
      <w:pPr>
        <w:tabs>
          <w:tab w:val="num" w:pos="393"/>
        </w:tabs>
        <w:ind w:left="393" w:hanging="393"/>
      </w:pPr>
      <w:rPr>
        <w:rFonts w:ascii="Arial" w:eastAsia="Arial" w:hAnsi="Arial" w:cs="Arial"/>
        <w:position w:val="0"/>
        <w:sz w:val="24"/>
        <w:szCs w:val="24"/>
      </w:rPr>
    </w:lvl>
    <w:lvl w:ilvl="1">
      <w:start w:val="1"/>
      <w:numFmt w:val="lowerRoman"/>
      <w:lvlText w:val="(%2)"/>
      <w:lvlJc w:val="left"/>
      <w:pPr>
        <w:tabs>
          <w:tab w:val="num" w:pos="690"/>
        </w:tabs>
        <w:ind w:left="690" w:hanging="330"/>
      </w:pPr>
      <w:rPr>
        <w:rFonts w:hint="default"/>
        <w:b w:val="0"/>
        <w:i w:val="0"/>
        <w:position w:val="0"/>
        <w:sz w:val="24"/>
        <w:szCs w:val="24"/>
      </w:rPr>
    </w:lvl>
    <w:lvl w:ilvl="2">
      <w:start w:val="1"/>
      <w:numFmt w:val="decimal"/>
      <w:lvlText w:val="%3."/>
      <w:lvlJc w:val="left"/>
      <w:pPr>
        <w:tabs>
          <w:tab w:val="num" w:pos="1113"/>
        </w:tabs>
        <w:ind w:left="1113" w:hanging="393"/>
      </w:pPr>
      <w:rPr>
        <w:rFonts w:ascii="Arial" w:eastAsia="Arial" w:hAnsi="Arial" w:cs="Arial"/>
        <w:position w:val="0"/>
        <w:sz w:val="24"/>
        <w:szCs w:val="24"/>
      </w:rPr>
    </w:lvl>
    <w:lvl w:ilvl="3">
      <w:start w:val="1"/>
      <w:numFmt w:val="decimal"/>
      <w:lvlText w:val="%4."/>
      <w:lvlJc w:val="left"/>
      <w:pPr>
        <w:tabs>
          <w:tab w:val="num" w:pos="1473"/>
        </w:tabs>
        <w:ind w:left="1473" w:hanging="393"/>
      </w:pPr>
      <w:rPr>
        <w:rFonts w:ascii="Arial" w:eastAsia="Arial" w:hAnsi="Arial" w:cs="Arial"/>
        <w:position w:val="0"/>
        <w:sz w:val="24"/>
        <w:szCs w:val="24"/>
      </w:rPr>
    </w:lvl>
    <w:lvl w:ilvl="4">
      <w:start w:val="1"/>
      <w:numFmt w:val="decimal"/>
      <w:lvlText w:val="%5."/>
      <w:lvlJc w:val="left"/>
      <w:pPr>
        <w:tabs>
          <w:tab w:val="num" w:pos="1833"/>
        </w:tabs>
        <w:ind w:left="1833" w:hanging="393"/>
      </w:pPr>
      <w:rPr>
        <w:rFonts w:ascii="Arial" w:eastAsia="Arial" w:hAnsi="Arial" w:cs="Arial"/>
        <w:position w:val="0"/>
        <w:sz w:val="24"/>
        <w:szCs w:val="24"/>
      </w:rPr>
    </w:lvl>
    <w:lvl w:ilvl="5">
      <w:start w:val="1"/>
      <w:numFmt w:val="decimal"/>
      <w:lvlText w:val="%6."/>
      <w:lvlJc w:val="left"/>
      <w:pPr>
        <w:tabs>
          <w:tab w:val="num" w:pos="2193"/>
        </w:tabs>
        <w:ind w:left="2193" w:hanging="393"/>
      </w:pPr>
      <w:rPr>
        <w:rFonts w:ascii="Arial" w:eastAsia="Arial" w:hAnsi="Arial" w:cs="Arial"/>
        <w:position w:val="0"/>
        <w:sz w:val="24"/>
        <w:szCs w:val="24"/>
      </w:rPr>
    </w:lvl>
    <w:lvl w:ilvl="6">
      <w:start w:val="1"/>
      <w:numFmt w:val="decimal"/>
      <w:lvlText w:val="%7."/>
      <w:lvlJc w:val="left"/>
      <w:pPr>
        <w:tabs>
          <w:tab w:val="num" w:pos="2553"/>
        </w:tabs>
        <w:ind w:left="2553" w:hanging="393"/>
      </w:pPr>
      <w:rPr>
        <w:rFonts w:ascii="Arial" w:eastAsia="Arial" w:hAnsi="Arial" w:cs="Arial"/>
        <w:position w:val="0"/>
        <w:sz w:val="24"/>
        <w:szCs w:val="24"/>
      </w:rPr>
    </w:lvl>
    <w:lvl w:ilvl="7">
      <w:start w:val="1"/>
      <w:numFmt w:val="decimal"/>
      <w:lvlText w:val="%8."/>
      <w:lvlJc w:val="left"/>
      <w:pPr>
        <w:tabs>
          <w:tab w:val="num" w:pos="2913"/>
        </w:tabs>
        <w:ind w:left="2913" w:hanging="393"/>
      </w:pPr>
      <w:rPr>
        <w:rFonts w:ascii="Arial" w:eastAsia="Arial" w:hAnsi="Arial" w:cs="Arial"/>
        <w:position w:val="0"/>
        <w:sz w:val="24"/>
        <w:szCs w:val="24"/>
      </w:rPr>
    </w:lvl>
    <w:lvl w:ilvl="8">
      <w:start w:val="1"/>
      <w:numFmt w:val="decimal"/>
      <w:lvlText w:val="%9."/>
      <w:lvlJc w:val="left"/>
      <w:pPr>
        <w:tabs>
          <w:tab w:val="num" w:pos="3273"/>
        </w:tabs>
        <w:ind w:left="3273" w:hanging="393"/>
      </w:pPr>
      <w:rPr>
        <w:rFonts w:ascii="Arial" w:eastAsia="Arial" w:hAnsi="Arial" w:cs="Arial"/>
        <w:position w:val="0"/>
        <w:sz w:val="24"/>
        <w:szCs w:val="24"/>
      </w:rPr>
    </w:lvl>
  </w:abstractNum>
  <w:abstractNum w:abstractNumId="4" w15:restartNumberingAfterBreak="0">
    <w:nsid w:val="194B1A12"/>
    <w:multiLevelType w:val="multilevel"/>
    <w:tmpl w:val="4F3622A2"/>
    <w:lvl w:ilvl="0">
      <w:start w:val="1"/>
      <w:numFmt w:val="decimal"/>
      <w:lvlText w:val="%1."/>
      <w:lvlJc w:val="left"/>
      <w:pPr>
        <w:tabs>
          <w:tab w:val="num" w:pos="786"/>
        </w:tabs>
        <w:ind w:left="786" w:hanging="393"/>
      </w:pPr>
      <w:rPr>
        <w:rFonts w:ascii="Calibri" w:hAnsi="Calibri" w:hint="default"/>
        <w:i w:val="0"/>
        <w:caps w:val="0"/>
        <w:strike w:val="0"/>
        <w:dstrike w:val="0"/>
        <w:vanish w:val="0"/>
        <w:color w:val="000000" w:themeColor="text1"/>
        <w:position w:val="0"/>
        <w:sz w:val="24"/>
        <w:szCs w:val="24"/>
        <w:vertAlign w:val="baseline"/>
      </w:rPr>
    </w:lvl>
    <w:lvl w:ilvl="1">
      <w:start w:val="1"/>
      <w:numFmt w:val="decimal"/>
      <w:lvlText w:val="%2."/>
      <w:lvlJc w:val="left"/>
      <w:pPr>
        <w:tabs>
          <w:tab w:val="num" w:pos="2613"/>
        </w:tabs>
        <w:ind w:left="2613" w:hanging="330"/>
      </w:pPr>
      <w:rPr>
        <w:rFonts w:ascii="Arial" w:eastAsia="Arial" w:hAnsi="Arial" w:cs="Arial"/>
        <w:position w:val="0"/>
        <w:sz w:val="24"/>
        <w:szCs w:val="24"/>
      </w:rPr>
    </w:lvl>
    <w:lvl w:ilvl="2">
      <w:start w:val="1"/>
      <w:numFmt w:val="decimal"/>
      <w:lvlText w:val="%3."/>
      <w:lvlJc w:val="left"/>
      <w:pPr>
        <w:tabs>
          <w:tab w:val="num" w:pos="1506"/>
        </w:tabs>
        <w:ind w:left="1506" w:hanging="393"/>
      </w:pPr>
      <w:rPr>
        <w:rFonts w:ascii="Arial" w:eastAsia="Arial" w:hAnsi="Arial" w:cs="Arial"/>
        <w:position w:val="0"/>
        <w:sz w:val="24"/>
        <w:szCs w:val="24"/>
      </w:rPr>
    </w:lvl>
    <w:lvl w:ilvl="3">
      <w:start w:val="1"/>
      <w:numFmt w:val="decimal"/>
      <w:lvlText w:val="%4."/>
      <w:lvlJc w:val="left"/>
      <w:pPr>
        <w:tabs>
          <w:tab w:val="num" w:pos="1866"/>
        </w:tabs>
        <w:ind w:left="1866" w:hanging="393"/>
      </w:pPr>
      <w:rPr>
        <w:rFonts w:ascii="Arial" w:eastAsia="Arial" w:hAnsi="Arial" w:cs="Arial"/>
        <w:position w:val="0"/>
        <w:sz w:val="24"/>
        <w:szCs w:val="24"/>
      </w:rPr>
    </w:lvl>
    <w:lvl w:ilvl="4">
      <w:start w:val="1"/>
      <w:numFmt w:val="decimal"/>
      <w:lvlText w:val="%5."/>
      <w:lvlJc w:val="left"/>
      <w:pPr>
        <w:tabs>
          <w:tab w:val="num" w:pos="2226"/>
        </w:tabs>
        <w:ind w:left="2226" w:hanging="393"/>
      </w:pPr>
      <w:rPr>
        <w:rFonts w:ascii="Arial" w:eastAsia="Arial" w:hAnsi="Arial" w:cs="Arial"/>
        <w:position w:val="0"/>
        <w:sz w:val="24"/>
        <w:szCs w:val="24"/>
      </w:rPr>
    </w:lvl>
    <w:lvl w:ilvl="5">
      <w:start w:val="1"/>
      <w:numFmt w:val="decimal"/>
      <w:lvlText w:val="%6."/>
      <w:lvlJc w:val="left"/>
      <w:pPr>
        <w:tabs>
          <w:tab w:val="num" w:pos="2586"/>
        </w:tabs>
        <w:ind w:left="2586" w:hanging="393"/>
      </w:pPr>
      <w:rPr>
        <w:rFonts w:ascii="Arial" w:eastAsia="Arial" w:hAnsi="Arial" w:cs="Arial"/>
        <w:position w:val="0"/>
        <w:sz w:val="24"/>
        <w:szCs w:val="24"/>
      </w:rPr>
    </w:lvl>
    <w:lvl w:ilvl="6">
      <w:start w:val="1"/>
      <w:numFmt w:val="decimal"/>
      <w:lvlText w:val="%7."/>
      <w:lvlJc w:val="left"/>
      <w:pPr>
        <w:tabs>
          <w:tab w:val="num" w:pos="2946"/>
        </w:tabs>
        <w:ind w:left="2946" w:hanging="393"/>
      </w:pPr>
      <w:rPr>
        <w:rFonts w:ascii="Arial" w:eastAsia="Arial" w:hAnsi="Arial" w:cs="Arial"/>
        <w:position w:val="0"/>
        <w:sz w:val="24"/>
        <w:szCs w:val="24"/>
      </w:rPr>
    </w:lvl>
    <w:lvl w:ilvl="7">
      <w:start w:val="1"/>
      <w:numFmt w:val="decimal"/>
      <w:lvlText w:val="%8."/>
      <w:lvlJc w:val="left"/>
      <w:pPr>
        <w:tabs>
          <w:tab w:val="num" w:pos="3306"/>
        </w:tabs>
        <w:ind w:left="3306" w:hanging="393"/>
      </w:pPr>
      <w:rPr>
        <w:rFonts w:ascii="Arial" w:eastAsia="Arial" w:hAnsi="Arial" w:cs="Arial"/>
        <w:position w:val="0"/>
        <w:sz w:val="24"/>
        <w:szCs w:val="24"/>
      </w:rPr>
    </w:lvl>
    <w:lvl w:ilvl="8">
      <w:start w:val="1"/>
      <w:numFmt w:val="decimal"/>
      <w:lvlText w:val="%9."/>
      <w:lvlJc w:val="left"/>
      <w:pPr>
        <w:tabs>
          <w:tab w:val="num" w:pos="3666"/>
        </w:tabs>
        <w:ind w:left="3666" w:hanging="393"/>
      </w:pPr>
      <w:rPr>
        <w:rFonts w:ascii="Arial" w:eastAsia="Arial" w:hAnsi="Arial" w:cs="Arial"/>
        <w:position w:val="0"/>
        <w:sz w:val="24"/>
        <w:szCs w:val="24"/>
      </w:rPr>
    </w:lvl>
  </w:abstractNum>
  <w:abstractNum w:abstractNumId="5" w15:restartNumberingAfterBreak="0">
    <w:nsid w:val="1C465383"/>
    <w:multiLevelType w:val="multilevel"/>
    <w:tmpl w:val="1C7E5C1E"/>
    <w:lvl w:ilvl="0">
      <w:start w:val="1"/>
      <w:numFmt w:val="decimal"/>
      <w:lvlText w:val="%1."/>
      <w:lvlJc w:val="left"/>
      <w:pPr>
        <w:tabs>
          <w:tab w:val="num" w:pos="360"/>
        </w:tabs>
        <w:ind w:left="360" w:hanging="360"/>
      </w:pPr>
      <w:rPr>
        <w:rFonts w:ascii="Arial" w:eastAsia="Arial" w:hAnsi="Arial" w:cs="Arial"/>
        <w:position w:val="0"/>
        <w:sz w:val="24"/>
        <w:szCs w:val="24"/>
      </w:rPr>
    </w:lvl>
    <w:lvl w:ilvl="1">
      <w:start w:val="1"/>
      <w:numFmt w:val="decimal"/>
      <w:lvlText w:val="%2."/>
      <w:lvlJc w:val="left"/>
      <w:pPr>
        <w:tabs>
          <w:tab w:val="num" w:pos="690"/>
        </w:tabs>
        <w:ind w:left="690" w:hanging="330"/>
      </w:pPr>
      <w:rPr>
        <w:rFonts w:ascii="Arial" w:eastAsia="Arial" w:hAnsi="Arial" w:cs="Arial"/>
        <w:position w:val="0"/>
        <w:sz w:val="24"/>
        <w:szCs w:val="24"/>
      </w:rPr>
    </w:lvl>
    <w:lvl w:ilvl="2">
      <w:start w:val="1"/>
      <w:numFmt w:val="decimal"/>
      <w:lvlText w:val="%3."/>
      <w:lvlJc w:val="left"/>
      <w:pPr>
        <w:tabs>
          <w:tab w:val="num" w:pos="1113"/>
        </w:tabs>
        <w:ind w:left="1113" w:hanging="393"/>
      </w:pPr>
      <w:rPr>
        <w:rFonts w:ascii="Arial" w:eastAsia="Arial" w:hAnsi="Arial" w:cs="Arial"/>
        <w:position w:val="0"/>
        <w:sz w:val="24"/>
        <w:szCs w:val="24"/>
      </w:rPr>
    </w:lvl>
    <w:lvl w:ilvl="3">
      <w:start w:val="1"/>
      <w:numFmt w:val="decimal"/>
      <w:lvlText w:val="%4."/>
      <w:lvlJc w:val="left"/>
      <w:pPr>
        <w:tabs>
          <w:tab w:val="num" w:pos="1473"/>
        </w:tabs>
        <w:ind w:left="1473" w:hanging="393"/>
      </w:pPr>
      <w:rPr>
        <w:rFonts w:ascii="Arial" w:eastAsia="Arial" w:hAnsi="Arial" w:cs="Arial"/>
        <w:position w:val="0"/>
        <w:sz w:val="24"/>
        <w:szCs w:val="24"/>
      </w:rPr>
    </w:lvl>
    <w:lvl w:ilvl="4">
      <w:start w:val="1"/>
      <w:numFmt w:val="decimal"/>
      <w:lvlText w:val="%5."/>
      <w:lvlJc w:val="left"/>
      <w:pPr>
        <w:tabs>
          <w:tab w:val="num" w:pos="1833"/>
        </w:tabs>
        <w:ind w:left="1833" w:hanging="393"/>
      </w:pPr>
      <w:rPr>
        <w:rFonts w:ascii="Arial" w:eastAsia="Arial" w:hAnsi="Arial" w:cs="Arial"/>
        <w:position w:val="0"/>
        <w:sz w:val="24"/>
        <w:szCs w:val="24"/>
      </w:rPr>
    </w:lvl>
    <w:lvl w:ilvl="5">
      <w:start w:val="1"/>
      <w:numFmt w:val="decimal"/>
      <w:lvlText w:val="%6."/>
      <w:lvlJc w:val="left"/>
      <w:pPr>
        <w:tabs>
          <w:tab w:val="num" w:pos="2193"/>
        </w:tabs>
        <w:ind w:left="2193" w:hanging="393"/>
      </w:pPr>
      <w:rPr>
        <w:rFonts w:ascii="Arial" w:eastAsia="Arial" w:hAnsi="Arial" w:cs="Arial"/>
        <w:position w:val="0"/>
        <w:sz w:val="24"/>
        <w:szCs w:val="24"/>
      </w:rPr>
    </w:lvl>
    <w:lvl w:ilvl="6">
      <w:start w:val="1"/>
      <w:numFmt w:val="decimal"/>
      <w:lvlText w:val="%7."/>
      <w:lvlJc w:val="left"/>
      <w:pPr>
        <w:tabs>
          <w:tab w:val="num" w:pos="2553"/>
        </w:tabs>
        <w:ind w:left="2553" w:hanging="393"/>
      </w:pPr>
      <w:rPr>
        <w:rFonts w:ascii="Arial" w:eastAsia="Arial" w:hAnsi="Arial" w:cs="Arial"/>
        <w:position w:val="0"/>
        <w:sz w:val="24"/>
        <w:szCs w:val="24"/>
      </w:rPr>
    </w:lvl>
    <w:lvl w:ilvl="7">
      <w:start w:val="1"/>
      <w:numFmt w:val="decimal"/>
      <w:lvlText w:val="%8."/>
      <w:lvlJc w:val="left"/>
      <w:pPr>
        <w:tabs>
          <w:tab w:val="num" w:pos="2913"/>
        </w:tabs>
        <w:ind w:left="2913" w:hanging="393"/>
      </w:pPr>
      <w:rPr>
        <w:rFonts w:ascii="Arial" w:eastAsia="Arial" w:hAnsi="Arial" w:cs="Arial"/>
        <w:position w:val="0"/>
        <w:sz w:val="24"/>
        <w:szCs w:val="24"/>
      </w:rPr>
    </w:lvl>
    <w:lvl w:ilvl="8">
      <w:start w:val="1"/>
      <w:numFmt w:val="decimal"/>
      <w:lvlText w:val="%9."/>
      <w:lvlJc w:val="left"/>
      <w:pPr>
        <w:tabs>
          <w:tab w:val="num" w:pos="3273"/>
        </w:tabs>
        <w:ind w:left="3273" w:hanging="393"/>
      </w:pPr>
      <w:rPr>
        <w:rFonts w:ascii="Arial" w:eastAsia="Arial" w:hAnsi="Arial" w:cs="Arial"/>
        <w:position w:val="0"/>
        <w:sz w:val="24"/>
        <w:szCs w:val="24"/>
      </w:rPr>
    </w:lvl>
  </w:abstractNum>
  <w:abstractNum w:abstractNumId="6" w15:restartNumberingAfterBreak="0">
    <w:nsid w:val="21B01C33"/>
    <w:multiLevelType w:val="multilevel"/>
    <w:tmpl w:val="0BB6A7A2"/>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7" w15:restartNumberingAfterBreak="0">
    <w:nsid w:val="241F7962"/>
    <w:multiLevelType w:val="multilevel"/>
    <w:tmpl w:val="10B8B754"/>
    <w:styleLink w:val="List41"/>
    <w:lvl w:ilvl="0">
      <w:start w:val="1"/>
      <w:numFmt w:val="decimal"/>
      <w:lvlText w:val="%1."/>
      <w:lvlJc w:val="left"/>
      <w:pPr>
        <w:tabs>
          <w:tab w:val="num" w:pos="360"/>
        </w:tabs>
        <w:ind w:left="360" w:hanging="360"/>
      </w:pPr>
      <w:rPr>
        <w:rFonts w:ascii="Arial" w:eastAsia="Arial" w:hAnsi="Arial" w:cs="Arial"/>
        <w:position w:val="0"/>
        <w:sz w:val="24"/>
        <w:szCs w:val="24"/>
      </w:rPr>
    </w:lvl>
    <w:lvl w:ilvl="1">
      <w:start w:val="1"/>
      <w:numFmt w:val="decimal"/>
      <w:lvlText w:val="%2."/>
      <w:lvlJc w:val="left"/>
      <w:pPr>
        <w:tabs>
          <w:tab w:val="num" w:pos="690"/>
        </w:tabs>
        <w:ind w:left="690" w:hanging="330"/>
      </w:pPr>
      <w:rPr>
        <w:rFonts w:ascii="Arial" w:eastAsia="Arial" w:hAnsi="Arial" w:cs="Arial"/>
        <w:position w:val="0"/>
        <w:sz w:val="24"/>
        <w:szCs w:val="24"/>
      </w:rPr>
    </w:lvl>
    <w:lvl w:ilvl="2">
      <w:start w:val="1"/>
      <w:numFmt w:val="decimal"/>
      <w:lvlText w:val="%3."/>
      <w:lvlJc w:val="left"/>
      <w:pPr>
        <w:tabs>
          <w:tab w:val="num" w:pos="1113"/>
        </w:tabs>
        <w:ind w:left="1113" w:hanging="393"/>
      </w:pPr>
      <w:rPr>
        <w:rFonts w:ascii="Arial" w:eastAsia="Arial" w:hAnsi="Arial" w:cs="Arial"/>
        <w:position w:val="0"/>
        <w:sz w:val="24"/>
        <w:szCs w:val="24"/>
      </w:rPr>
    </w:lvl>
    <w:lvl w:ilvl="3">
      <w:start w:val="1"/>
      <w:numFmt w:val="decimal"/>
      <w:lvlText w:val="%4."/>
      <w:lvlJc w:val="left"/>
      <w:pPr>
        <w:tabs>
          <w:tab w:val="num" w:pos="1473"/>
        </w:tabs>
        <w:ind w:left="1473" w:hanging="393"/>
      </w:pPr>
      <w:rPr>
        <w:rFonts w:ascii="Arial" w:eastAsia="Arial" w:hAnsi="Arial" w:cs="Arial"/>
        <w:position w:val="0"/>
        <w:sz w:val="24"/>
        <w:szCs w:val="24"/>
      </w:rPr>
    </w:lvl>
    <w:lvl w:ilvl="4">
      <w:start w:val="1"/>
      <w:numFmt w:val="decimal"/>
      <w:lvlText w:val="%5."/>
      <w:lvlJc w:val="left"/>
      <w:pPr>
        <w:tabs>
          <w:tab w:val="num" w:pos="1833"/>
        </w:tabs>
        <w:ind w:left="1833" w:hanging="393"/>
      </w:pPr>
      <w:rPr>
        <w:rFonts w:ascii="Arial" w:eastAsia="Arial" w:hAnsi="Arial" w:cs="Arial"/>
        <w:position w:val="0"/>
        <w:sz w:val="24"/>
        <w:szCs w:val="24"/>
      </w:rPr>
    </w:lvl>
    <w:lvl w:ilvl="5">
      <w:start w:val="1"/>
      <w:numFmt w:val="decimal"/>
      <w:lvlText w:val="%6."/>
      <w:lvlJc w:val="left"/>
      <w:pPr>
        <w:tabs>
          <w:tab w:val="num" w:pos="2193"/>
        </w:tabs>
        <w:ind w:left="2193" w:hanging="393"/>
      </w:pPr>
      <w:rPr>
        <w:rFonts w:ascii="Arial" w:eastAsia="Arial" w:hAnsi="Arial" w:cs="Arial"/>
        <w:position w:val="0"/>
        <w:sz w:val="24"/>
        <w:szCs w:val="24"/>
      </w:rPr>
    </w:lvl>
    <w:lvl w:ilvl="6">
      <w:start w:val="1"/>
      <w:numFmt w:val="decimal"/>
      <w:lvlText w:val="%7."/>
      <w:lvlJc w:val="left"/>
      <w:pPr>
        <w:tabs>
          <w:tab w:val="num" w:pos="2553"/>
        </w:tabs>
        <w:ind w:left="2553" w:hanging="393"/>
      </w:pPr>
      <w:rPr>
        <w:rFonts w:ascii="Arial" w:eastAsia="Arial" w:hAnsi="Arial" w:cs="Arial"/>
        <w:position w:val="0"/>
        <w:sz w:val="24"/>
        <w:szCs w:val="24"/>
      </w:rPr>
    </w:lvl>
    <w:lvl w:ilvl="7">
      <w:start w:val="1"/>
      <w:numFmt w:val="decimal"/>
      <w:lvlText w:val="%8."/>
      <w:lvlJc w:val="left"/>
      <w:pPr>
        <w:tabs>
          <w:tab w:val="num" w:pos="2913"/>
        </w:tabs>
        <w:ind w:left="2913" w:hanging="393"/>
      </w:pPr>
      <w:rPr>
        <w:rFonts w:ascii="Arial" w:eastAsia="Arial" w:hAnsi="Arial" w:cs="Arial"/>
        <w:position w:val="0"/>
        <w:sz w:val="24"/>
        <w:szCs w:val="24"/>
      </w:rPr>
    </w:lvl>
    <w:lvl w:ilvl="8">
      <w:start w:val="1"/>
      <w:numFmt w:val="decimal"/>
      <w:lvlText w:val="%9."/>
      <w:lvlJc w:val="left"/>
      <w:pPr>
        <w:tabs>
          <w:tab w:val="num" w:pos="3273"/>
        </w:tabs>
        <w:ind w:left="3273" w:hanging="393"/>
      </w:pPr>
      <w:rPr>
        <w:rFonts w:ascii="Arial" w:eastAsia="Arial" w:hAnsi="Arial" w:cs="Arial"/>
        <w:position w:val="0"/>
        <w:sz w:val="24"/>
        <w:szCs w:val="24"/>
      </w:rPr>
    </w:lvl>
  </w:abstractNum>
  <w:abstractNum w:abstractNumId="8" w15:restartNumberingAfterBreak="0">
    <w:nsid w:val="25E32946"/>
    <w:multiLevelType w:val="multilevel"/>
    <w:tmpl w:val="581A32F2"/>
    <w:lvl w:ilvl="0">
      <w:start w:val="1"/>
      <w:numFmt w:val="decimal"/>
      <w:lvlText w:val="%1."/>
      <w:lvlJc w:val="left"/>
      <w:pPr>
        <w:tabs>
          <w:tab w:val="num" w:pos="360"/>
        </w:tabs>
        <w:ind w:left="360" w:hanging="360"/>
      </w:pPr>
      <w:rPr>
        <w:rFonts w:ascii="Arial" w:eastAsia="Arial" w:hAnsi="Arial" w:cs="Arial"/>
        <w:position w:val="0"/>
        <w:sz w:val="24"/>
        <w:szCs w:val="24"/>
      </w:rPr>
    </w:lvl>
    <w:lvl w:ilvl="1">
      <w:start w:val="1"/>
      <w:numFmt w:val="lowerRoman"/>
      <w:lvlText w:val="(%2)"/>
      <w:lvlJc w:val="left"/>
      <w:pPr>
        <w:tabs>
          <w:tab w:val="num" w:pos="690"/>
        </w:tabs>
        <w:ind w:left="690" w:hanging="330"/>
      </w:pPr>
      <w:rPr>
        <w:rFonts w:hint="default"/>
        <w:b w:val="0"/>
        <w:position w:val="0"/>
        <w:sz w:val="24"/>
        <w:szCs w:val="24"/>
      </w:rPr>
    </w:lvl>
    <w:lvl w:ilvl="2">
      <w:start w:val="1"/>
      <w:numFmt w:val="decimal"/>
      <w:lvlText w:val="%3."/>
      <w:lvlJc w:val="left"/>
      <w:pPr>
        <w:tabs>
          <w:tab w:val="num" w:pos="1113"/>
        </w:tabs>
        <w:ind w:left="1113" w:hanging="393"/>
      </w:pPr>
      <w:rPr>
        <w:rFonts w:ascii="Arial" w:eastAsia="Arial" w:hAnsi="Arial" w:cs="Arial"/>
        <w:position w:val="0"/>
        <w:sz w:val="24"/>
        <w:szCs w:val="24"/>
      </w:rPr>
    </w:lvl>
    <w:lvl w:ilvl="3">
      <w:start w:val="1"/>
      <w:numFmt w:val="decimal"/>
      <w:lvlText w:val="%4."/>
      <w:lvlJc w:val="left"/>
      <w:pPr>
        <w:tabs>
          <w:tab w:val="num" w:pos="1473"/>
        </w:tabs>
        <w:ind w:left="1473" w:hanging="393"/>
      </w:pPr>
      <w:rPr>
        <w:rFonts w:ascii="Arial" w:eastAsia="Arial" w:hAnsi="Arial" w:cs="Arial"/>
        <w:position w:val="0"/>
        <w:sz w:val="24"/>
        <w:szCs w:val="24"/>
      </w:rPr>
    </w:lvl>
    <w:lvl w:ilvl="4">
      <w:start w:val="1"/>
      <w:numFmt w:val="decimal"/>
      <w:lvlText w:val="%5."/>
      <w:lvlJc w:val="left"/>
      <w:pPr>
        <w:tabs>
          <w:tab w:val="num" w:pos="1833"/>
        </w:tabs>
        <w:ind w:left="1833" w:hanging="393"/>
      </w:pPr>
      <w:rPr>
        <w:rFonts w:ascii="Arial" w:eastAsia="Arial" w:hAnsi="Arial" w:cs="Arial"/>
        <w:position w:val="0"/>
        <w:sz w:val="24"/>
        <w:szCs w:val="24"/>
      </w:rPr>
    </w:lvl>
    <w:lvl w:ilvl="5">
      <w:start w:val="1"/>
      <w:numFmt w:val="decimal"/>
      <w:lvlText w:val="%6."/>
      <w:lvlJc w:val="left"/>
      <w:pPr>
        <w:tabs>
          <w:tab w:val="num" w:pos="2193"/>
        </w:tabs>
        <w:ind w:left="2193" w:hanging="393"/>
      </w:pPr>
      <w:rPr>
        <w:rFonts w:ascii="Arial" w:eastAsia="Arial" w:hAnsi="Arial" w:cs="Arial"/>
        <w:position w:val="0"/>
        <w:sz w:val="24"/>
        <w:szCs w:val="24"/>
      </w:rPr>
    </w:lvl>
    <w:lvl w:ilvl="6">
      <w:start w:val="1"/>
      <w:numFmt w:val="decimal"/>
      <w:lvlText w:val="%7."/>
      <w:lvlJc w:val="left"/>
      <w:pPr>
        <w:tabs>
          <w:tab w:val="num" w:pos="2553"/>
        </w:tabs>
        <w:ind w:left="2553" w:hanging="393"/>
      </w:pPr>
      <w:rPr>
        <w:rFonts w:ascii="Arial" w:eastAsia="Arial" w:hAnsi="Arial" w:cs="Arial"/>
        <w:position w:val="0"/>
        <w:sz w:val="24"/>
        <w:szCs w:val="24"/>
      </w:rPr>
    </w:lvl>
    <w:lvl w:ilvl="7">
      <w:start w:val="1"/>
      <w:numFmt w:val="decimal"/>
      <w:lvlText w:val="%8."/>
      <w:lvlJc w:val="left"/>
      <w:pPr>
        <w:tabs>
          <w:tab w:val="num" w:pos="2913"/>
        </w:tabs>
        <w:ind w:left="2913" w:hanging="393"/>
      </w:pPr>
      <w:rPr>
        <w:rFonts w:ascii="Arial" w:eastAsia="Arial" w:hAnsi="Arial" w:cs="Arial"/>
        <w:position w:val="0"/>
        <w:sz w:val="24"/>
        <w:szCs w:val="24"/>
      </w:rPr>
    </w:lvl>
    <w:lvl w:ilvl="8">
      <w:start w:val="1"/>
      <w:numFmt w:val="decimal"/>
      <w:lvlText w:val="%9."/>
      <w:lvlJc w:val="left"/>
      <w:pPr>
        <w:tabs>
          <w:tab w:val="num" w:pos="3273"/>
        </w:tabs>
        <w:ind w:left="3273" w:hanging="393"/>
      </w:pPr>
      <w:rPr>
        <w:rFonts w:ascii="Arial" w:eastAsia="Arial" w:hAnsi="Arial" w:cs="Arial"/>
        <w:position w:val="0"/>
        <w:sz w:val="24"/>
        <w:szCs w:val="24"/>
      </w:rPr>
    </w:lvl>
  </w:abstractNum>
  <w:abstractNum w:abstractNumId="9" w15:restartNumberingAfterBreak="0">
    <w:nsid w:val="275349D4"/>
    <w:multiLevelType w:val="multilevel"/>
    <w:tmpl w:val="2D7E824E"/>
    <w:lvl w:ilvl="0">
      <w:start w:val="1"/>
      <w:numFmt w:val="decimal"/>
      <w:lvlText w:val="%1."/>
      <w:lvlJc w:val="left"/>
      <w:pPr>
        <w:tabs>
          <w:tab w:val="num" w:pos="360"/>
        </w:tabs>
        <w:ind w:left="360" w:hanging="360"/>
      </w:pPr>
      <w:rPr>
        <w:rFonts w:ascii="Arial" w:eastAsia="Arial" w:hAnsi="Arial" w:cs="Arial"/>
        <w:position w:val="0"/>
        <w:sz w:val="24"/>
        <w:szCs w:val="24"/>
      </w:rPr>
    </w:lvl>
    <w:lvl w:ilvl="1">
      <w:start w:val="1"/>
      <w:numFmt w:val="decimal"/>
      <w:lvlText w:val="%2."/>
      <w:lvlJc w:val="left"/>
      <w:pPr>
        <w:tabs>
          <w:tab w:val="num" w:pos="690"/>
        </w:tabs>
        <w:ind w:left="690" w:hanging="330"/>
      </w:pPr>
      <w:rPr>
        <w:rFonts w:ascii="Arial" w:eastAsia="Arial" w:hAnsi="Arial" w:cs="Arial"/>
        <w:position w:val="0"/>
        <w:sz w:val="24"/>
        <w:szCs w:val="24"/>
      </w:rPr>
    </w:lvl>
    <w:lvl w:ilvl="2">
      <w:start w:val="1"/>
      <w:numFmt w:val="decimal"/>
      <w:lvlText w:val="%3."/>
      <w:lvlJc w:val="left"/>
      <w:pPr>
        <w:tabs>
          <w:tab w:val="num" w:pos="1113"/>
        </w:tabs>
        <w:ind w:left="1113" w:hanging="393"/>
      </w:pPr>
      <w:rPr>
        <w:rFonts w:ascii="Arial" w:eastAsia="Arial" w:hAnsi="Arial" w:cs="Arial"/>
        <w:position w:val="0"/>
        <w:sz w:val="24"/>
        <w:szCs w:val="24"/>
      </w:rPr>
    </w:lvl>
    <w:lvl w:ilvl="3">
      <w:start w:val="1"/>
      <w:numFmt w:val="decimal"/>
      <w:lvlText w:val="%4."/>
      <w:lvlJc w:val="left"/>
      <w:pPr>
        <w:tabs>
          <w:tab w:val="num" w:pos="1473"/>
        </w:tabs>
        <w:ind w:left="1473" w:hanging="393"/>
      </w:pPr>
      <w:rPr>
        <w:rFonts w:ascii="Arial" w:eastAsia="Arial" w:hAnsi="Arial" w:cs="Arial"/>
        <w:position w:val="0"/>
        <w:sz w:val="24"/>
        <w:szCs w:val="24"/>
      </w:rPr>
    </w:lvl>
    <w:lvl w:ilvl="4">
      <w:start w:val="1"/>
      <w:numFmt w:val="decimal"/>
      <w:lvlText w:val="%5."/>
      <w:lvlJc w:val="left"/>
      <w:pPr>
        <w:tabs>
          <w:tab w:val="num" w:pos="1833"/>
        </w:tabs>
        <w:ind w:left="1833" w:hanging="393"/>
      </w:pPr>
      <w:rPr>
        <w:rFonts w:ascii="Arial" w:eastAsia="Arial" w:hAnsi="Arial" w:cs="Arial"/>
        <w:position w:val="0"/>
        <w:sz w:val="24"/>
        <w:szCs w:val="24"/>
      </w:rPr>
    </w:lvl>
    <w:lvl w:ilvl="5">
      <w:start w:val="1"/>
      <w:numFmt w:val="decimal"/>
      <w:lvlText w:val="%6."/>
      <w:lvlJc w:val="left"/>
      <w:pPr>
        <w:tabs>
          <w:tab w:val="num" w:pos="2193"/>
        </w:tabs>
        <w:ind w:left="2193" w:hanging="393"/>
      </w:pPr>
      <w:rPr>
        <w:rFonts w:ascii="Arial" w:eastAsia="Arial" w:hAnsi="Arial" w:cs="Arial"/>
        <w:position w:val="0"/>
        <w:sz w:val="24"/>
        <w:szCs w:val="24"/>
      </w:rPr>
    </w:lvl>
    <w:lvl w:ilvl="6">
      <w:start w:val="1"/>
      <w:numFmt w:val="decimal"/>
      <w:lvlText w:val="%7."/>
      <w:lvlJc w:val="left"/>
      <w:pPr>
        <w:tabs>
          <w:tab w:val="num" w:pos="2553"/>
        </w:tabs>
        <w:ind w:left="2553" w:hanging="393"/>
      </w:pPr>
      <w:rPr>
        <w:rFonts w:ascii="Arial" w:eastAsia="Arial" w:hAnsi="Arial" w:cs="Arial"/>
        <w:position w:val="0"/>
        <w:sz w:val="24"/>
        <w:szCs w:val="24"/>
      </w:rPr>
    </w:lvl>
    <w:lvl w:ilvl="7">
      <w:start w:val="1"/>
      <w:numFmt w:val="decimal"/>
      <w:lvlText w:val="%8."/>
      <w:lvlJc w:val="left"/>
      <w:pPr>
        <w:tabs>
          <w:tab w:val="num" w:pos="2913"/>
        </w:tabs>
        <w:ind w:left="2913" w:hanging="393"/>
      </w:pPr>
      <w:rPr>
        <w:rFonts w:ascii="Arial" w:eastAsia="Arial" w:hAnsi="Arial" w:cs="Arial"/>
        <w:position w:val="0"/>
        <w:sz w:val="24"/>
        <w:szCs w:val="24"/>
      </w:rPr>
    </w:lvl>
    <w:lvl w:ilvl="8">
      <w:start w:val="1"/>
      <w:numFmt w:val="decimal"/>
      <w:lvlText w:val="%9."/>
      <w:lvlJc w:val="left"/>
      <w:pPr>
        <w:tabs>
          <w:tab w:val="num" w:pos="3273"/>
        </w:tabs>
        <w:ind w:left="3273" w:hanging="393"/>
      </w:pPr>
      <w:rPr>
        <w:rFonts w:ascii="Arial" w:eastAsia="Arial" w:hAnsi="Arial" w:cs="Arial"/>
        <w:position w:val="0"/>
        <w:sz w:val="24"/>
        <w:szCs w:val="24"/>
      </w:rPr>
    </w:lvl>
  </w:abstractNum>
  <w:abstractNum w:abstractNumId="10" w15:restartNumberingAfterBreak="0">
    <w:nsid w:val="27CD1E87"/>
    <w:multiLevelType w:val="hybridMultilevel"/>
    <w:tmpl w:val="B366D8B6"/>
    <w:lvl w:ilvl="0" w:tplc="A53692DE">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8A5728F"/>
    <w:multiLevelType w:val="hybridMultilevel"/>
    <w:tmpl w:val="66567E14"/>
    <w:lvl w:ilvl="0" w:tplc="E2F449CA">
      <w:start w:val="1"/>
      <w:numFmt w:val="lowerRoman"/>
      <w:lvlText w:val="(%1)"/>
      <w:lvlJc w:val="left"/>
      <w:pPr>
        <w:ind w:left="1080" w:hanging="360"/>
      </w:pPr>
      <w:rPr>
        <w:rFonts w:ascii="Calibri" w:hAnsi="Calibri" w:hint="default"/>
        <w:b w:val="0"/>
        <w:i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A9270D7"/>
    <w:multiLevelType w:val="hybridMultilevel"/>
    <w:tmpl w:val="BBECF9D2"/>
    <w:lvl w:ilvl="0" w:tplc="A53692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A53780"/>
    <w:multiLevelType w:val="hybridMultilevel"/>
    <w:tmpl w:val="D0F6F9D2"/>
    <w:lvl w:ilvl="0" w:tplc="E6EA28D4">
      <w:start w:val="1"/>
      <w:numFmt w:val="lowerRoman"/>
      <w:lvlText w:val="(%1)"/>
      <w:lvlJc w:val="left"/>
      <w:pPr>
        <w:ind w:left="3150" w:hanging="360"/>
      </w:pPr>
      <w:rPr>
        <w:rFonts w:ascii="Calibri" w:hAnsi="Calibri" w:hint="default"/>
        <w:b w:val="0"/>
        <w:sz w:val="22"/>
      </w:rPr>
    </w:lvl>
    <w:lvl w:ilvl="1" w:tplc="08090019">
      <w:start w:val="1"/>
      <w:numFmt w:val="lowerLetter"/>
      <w:lvlText w:val="%2."/>
      <w:lvlJc w:val="left"/>
      <w:pPr>
        <w:ind w:left="3090" w:hanging="360"/>
      </w:pPr>
    </w:lvl>
    <w:lvl w:ilvl="2" w:tplc="0809001B" w:tentative="1">
      <w:start w:val="1"/>
      <w:numFmt w:val="lowerRoman"/>
      <w:lvlText w:val="%3."/>
      <w:lvlJc w:val="right"/>
      <w:pPr>
        <w:ind w:left="3810" w:hanging="180"/>
      </w:pPr>
    </w:lvl>
    <w:lvl w:ilvl="3" w:tplc="0809000F" w:tentative="1">
      <w:start w:val="1"/>
      <w:numFmt w:val="decimal"/>
      <w:lvlText w:val="%4."/>
      <w:lvlJc w:val="left"/>
      <w:pPr>
        <w:ind w:left="4530" w:hanging="360"/>
      </w:pPr>
    </w:lvl>
    <w:lvl w:ilvl="4" w:tplc="08090019" w:tentative="1">
      <w:start w:val="1"/>
      <w:numFmt w:val="lowerLetter"/>
      <w:lvlText w:val="%5."/>
      <w:lvlJc w:val="left"/>
      <w:pPr>
        <w:ind w:left="5250" w:hanging="360"/>
      </w:pPr>
    </w:lvl>
    <w:lvl w:ilvl="5" w:tplc="0809001B" w:tentative="1">
      <w:start w:val="1"/>
      <w:numFmt w:val="lowerRoman"/>
      <w:lvlText w:val="%6."/>
      <w:lvlJc w:val="right"/>
      <w:pPr>
        <w:ind w:left="5970" w:hanging="180"/>
      </w:pPr>
    </w:lvl>
    <w:lvl w:ilvl="6" w:tplc="0809000F" w:tentative="1">
      <w:start w:val="1"/>
      <w:numFmt w:val="decimal"/>
      <w:lvlText w:val="%7."/>
      <w:lvlJc w:val="left"/>
      <w:pPr>
        <w:ind w:left="6690" w:hanging="360"/>
      </w:pPr>
    </w:lvl>
    <w:lvl w:ilvl="7" w:tplc="08090019" w:tentative="1">
      <w:start w:val="1"/>
      <w:numFmt w:val="lowerLetter"/>
      <w:lvlText w:val="%8."/>
      <w:lvlJc w:val="left"/>
      <w:pPr>
        <w:ind w:left="7410" w:hanging="360"/>
      </w:pPr>
    </w:lvl>
    <w:lvl w:ilvl="8" w:tplc="0809001B" w:tentative="1">
      <w:start w:val="1"/>
      <w:numFmt w:val="lowerRoman"/>
      <w:lvlText w:val="%9."/>
      <w:lvlJc w:val="right"/>
      <w:pPr>
        <w:ind w:left="8130" w:hanging="180"/>
      </w:pPr>
    </w:lvl>
  </w:abstractNum>
  <w:abstractNum w:abstractNumId="14" w15:restartNumberingAfterBreak="0">
    <w:nsid w:val="2C742040"/>
    <w:multiLevelType w:val="hybridMultilevel"/>
    <w:tmpl w:val="E6A84610"/>
    <w:lvl w:ilvl="0" w:tplc="3E8E1B34">
      <w:start w:val="1"/>
      <w:numFmt w:val="lowerRoman"/>
      <w:lvlText w:val="(%1)"/>
      <w:lvlJc w:val="left"/>
      <w:pPr>
        <w:ind w:left="2448" w:hanging="360"/>
      </w:pPr>
      <w:rPr>
        <w:rFonts w:ascii="Calibri" w:hAnsi="Calibri" w:hint="default"/>
        <w:b w:val="0"/>
        <w:i w:val="0"/>
        <w:sz w:val="22"/>
      </w:rPr>
    </w:lvl>
    <w:lvl w:ilvl="1" w:tplc="08090019">
      <w:start w:val="1"/>
      <w:numFmt w:val="lowerLetter"/>
      <w:lvlText w:val="%2."/>
      <w:lvlJc w:val="left"/>
      <w:pPr>
        <w:ind w:left="3168" w:hanging="360"/>
      </w:pPr>
    </w:lvl>
    <w:lvl w:ilvl="2" w:tplc="0809001B" w:tentative="1">
      <w:start w:val="1"/>
      <w:numFmt w:val="lowerRoman"/>
      <w:lvlText w:val="%3."/>
      <w:lvlJc w:val="right"/>
      <w:pPr>
        <w:ind w:left="3888" w:hanging="180"/>
      </w:pPr>
    </w:lvl>
    <w:lvl w:ilvl="3" w:tplc="0809000F" w:tentative="1">
      <w:start w:val="1"/>
      <w:numFmt w:val="decimal"/>
      <w:lvlText w:val="%4."/>
      <w:lvlJc w:val="left"/>
      <w:pPr>
        <w:ind w:left="4608" w:hanging="360"/>
      </w:pPr>
    </w:lvl>
    <w:lvl w:ilvl="4" w:tplc="08090019" w:tentative="1">
      <w:start w:val="1"/>
      <w:numFmt w:val="lowerLetter"/>
      <w:lvlText w:val="%5."/>
      <w:lvlJc w:val="left"/>
      <w:pPr>
        <w:ind w:left="5328" w:hanging="360"/>
      </w:pPr>
    </w:lvl>
    <w:lvl w:ilvl="5" w:tplc="0809001B" w:tentative="1">
      <w:start w:val="1"/>
      <w:numFmt w:val="lowerRoman"/>
      <w:lvlText w:val="%6."/>
      <w:lvlJc w:val="right"/>
      <w:pPr>
        <w:ind w:left="6048" w:hanging="180"/>
      </w:pPr>
    </w:lvl>
    <w:lvl w:ilvl="6" w:tplc="0809000F" w:tentative="1">
      <w:start w:val="1"/>
      <w:numFmt w:val="decimal"/>
      <w:lvlText w:val="%7."/>
      <w:lvlJc w:val="left"/>
      <w:pPr>
        <w:ind w:left="6768" w:hanging="360"/>
      </w:pPr>
    </w:lvl>
    <w:lvl w:ilvl="7" w:tplc="08090019" w:tentative="1">
      <w:start w:val="1"/>
      <w:numFmt w:val="lowerLetter"/>
      <w:lvlText w:val="%8."/>
      <w:lvlJc w:val="left"/>
      <w:pPr>
        <w:ind w:left="7488" w:hanging="360"/>
      </w:pPr>
    </w:lvl>
    <w:lvl w:ilvl="8" w:tplc="0809001B" w:tentative="1">
      <w:start w:val="1"/>
      <w:numFmt w:val="lowerRoman"/>
      <w:lvlText w:val="%9."/>
      <w:lvlJc w:val="right"/>
      <w:pPr>
        <w:ind w:left="8208" w:hanging="180"/>
      </w:pPr>
    </w:lvl>
  </w:abstractNum>
  <w:abstractNum w:abstractNumId="15" w15:restartNumberingAfterBreak="0">
    <w:nsid w:val="2CDF3032"/>
    <w:multiLevelType w:val="hybridMultilevel"/>
    <w:tmpl w:val="E48A02B6"/>
    <w:lvl w:ilvl="0" w:tplc="E6EA28D4">
      <w:start w:val="1"/>
      <w:numFmt w:val="lowerRoman"/>
      <w:lvlText w:val="(%1)"/>
      <w:lvlJc w:val="left"/>
      <w:pPr>
        <w:ind w:left="2378" w:hanging="360"/>
      </w:pPr>
      <w:rPr>
        <w:rFonts w:ascii="Calibri" w:hAnsi="Calibri" w:hint="default"/>
        <w:b w:val="0"/>
        <w:sz w:val="22"/>
      </w:rPr>
    </w:lvl>
    <w:lvl w:ilvl="1" w:tplc="08090019" w:tentative="1">
      <w:start w:val="1"/>
      <w:numFmt w:val="lowerLetter"/>
      <w:lvlText w:val="%2."/>
      <w:lvlJc w:val="left"/>
      <w:pPr>
        <w:ind w:left="3098" w:hanging="360"/>
      </w:pPr>
    </w:lvl>
    <w:lvl w:ilvl="2" w:tplc="0809001B" w:tentative="1">
      <w:start w:val="1"/>
      <w:numFmt w:val="lowerRoman"/>
      <w:lvlText w:val="%3."/>
      <w:lvlJc w:val="right"/>
      <w:pPr>
        <w:ind w:left="3818" w:hanging="180"/>
      </w:pPr>
    </w:lvl>
    <w:lvl w:ilvl="3" w:tplc="0809000F" w:tentative="1">
      <w:start w:val="1"/>
      <w:numFmt w:val="decimal"/>
      <w:lvlText w:val="%4."/>
      <w:lvlJc w:val="left"/>
      <w:pPr>
        <w:ind w:left="4538" w:hanging="360"/>
      </w:pPr>
    </w:lvl>
    <w:lvl w:ilvl="4" w:tplc="08090019" w:tentative="1">
      <w:start w:val="1"/>
      <w:numFmt w:val="lowerLetter"/>
      <w:lvlText w:val="%5."/>
      <w:lvlJc w:val="left"/>
      <w:pPr>
        <w:ind w:left="5258" w:hanging="360"/>
      </w:pPr>
    </w:lvl>
    <w:lvl w:ilvl="5" w:tplc="0809001B" w:tentative="1">
      <w:start w:val="1"/>
      <w:numFmt w:val="lowerRoman"/>
      <w:lvlText w:val="%6."/>
      <w:lvlJc w:val="right"/>
      <w:pPr>
        <w:ind w:left="5978" w:hanging="180"/>
      </w:pPr>
    </w:lvl>
    <w:lvl w:ilvl="6" w:tplc="0809000F" w:tentative="1">
      <w:start w:val="1"/>
      <w:numFmt w:val="decimal"/>
      <w:lvlText w:val="%7."/>
      <w:lvlJc w:val="left"/>
      <w:pPr>
        <w:ind w:left="6698" w:hanging="360"/>
      </w:pPr>
    </w:lvl>
    <w:lvl w:ilvl="7" w:tplc="08090019" w:tentative="1">
      <w:start w:val="1"/>
      <w:numFmt w:val="lowerLetter"/>
      <w:lvlText w:val="%8."/>
      <w:lvlJc w:val="left"/>
      <w:pPr>
        <w:ind w:left="7418" w:hanging="360"/>
      </w:pPr>
    </w:lvl>
    <w:lvl w:ilvl="8" w:tplc="0809001B" w:tentative="1">
      <w:start w:val="1"/>
      <w:numFmt w:val="lowerRoman"/>
      <w:lvlText w:val="%9."/>
      <w:lvlJc w:val="right"/>
      <w:pPr>
        <w:ind w:left="8138" w:hanging="180"/>
      </w:pPr>
    </w:lvl>
  </w:abstractNum>
  <w:abstractNum w:abstractNumId="16" w15:restartNumberingAfterBreak="0">
    <w:nsid w:val="31BB0868"/>
    <w:multiLevelType w:val="multilevel"/>
    <w:tmpl w:val="E41ED70E"/>
    <w:styleLink w:val="Style1"/>
    <w:lvl w:ilvl="0">
      <w:start w:val="1"/>
      <w:numFmt w:val="decimal"/>
      <w:lvlText w:val="%1"/>
      <w:lvlJc w:val="left"/>
      <w:pPr>
        <w:ind w:left="360" w:hanging="360"/>
      </w:pPr>
      <w:rPr>
        <w:rFonts w:ascii="Calibri" w:hAnsi="Calibri" w:hint="default"/>
        <w:caps w:val="0"/>
        <w:smallCaps w:val="0"/>
        <w:strike w:val="0"/>
        <w:dstrike w:val="0"/>
        <w:vanish w:val="0"/>
        <w:color w:val="000000" w:themeColor="text1"/>
        <w:sz w:val="24"/>
        <w:vertAlign w:val="baseline"/>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2401178"/>
    <w:multiLevelType w:val="multilevel"/>
    <w:tmpl w:val="D20CA55C"/>
    <w:lvl w:ilvl="0">
      <w:start w:val="1"/>
      <w:numFmt w:val="decimal"/>
      <w:lvlText w:val="%1."/>
      <w:lvlJc w:val="left"/>
      <w:pPr>
        <w:tabs>
          <w:tab w:val="num" w:pos="360"/>
        </w:tabs>
        <w:ind w:left="360" w:hanging="360"/>
      </w:pPr>
      <w:rPr>
        <w:rFonts w:ascii="Arial" w:eastAsia="Arial" w:hAnsi="Arial" w:cs="Arial"/>
        <w:position w:val="0"/>
        <w:sz w:val="24"/>
        <w:szCs w:val="24"/>
      </w:rPr>
    </w:lvl>
    <w:lvl w:ilvl="1">
      <w:start w:val="1"/>
      <w:numFmt w:val="decimal"/>
      <w:lvlText w:val="%2."/>
      <w:lvlJc w:val="left"/>
      <w:pPr>
        <w:tabs>
          <w:tab w:val="num" w:pos="690"/>
        </w:tabs>
        <w:ind w:left="690" w:hanging="330"/>
      </w:pPr>
      <w:rPr>
        <w:rFonts w:ascii="Arial" w:eastAsia="Arial" w:hAnsi="Arial" w:cs="Arial"/>
        <w:position w:val="0"/>
        <w:sz w:val="24"/>
        <w:szCs w:val="24"/>
      </w:rPr>
    </w:lvl>
    <w:lvl w:ilvl="2">
      <w:start w:val="1"/>
      <w:numFmt w:val="decimal"/>
      <w:lvlText w:val="%3."/>
      <w:lvlJc w:val="left"/>
      <w:pPr>
        <w:tabs>
          <w:tab w:val="num" w:pos="1113"/>
        </w:tabs>
        <w:ind w:left="1113" w:hanging="393"/>
      </w:pPr>
      <w:rPr>
        <w:rFonts w:ascii="Arial" w:eastAsia="Arial" w:hAnsi="Arial" w:cs="Arial"/>
        <w:position w:val="0"/>
        <w:sz w:val="24"/>
        <w:szCs w:val="24"/>
      </w:rPr>
    </w:lvl>
    <w:lvl w:ilvl="3">
      <w:start w:val="1"/>
      <w:numFmt w:val="decimal"/>
      <w:lvlText w:val="%4."/>
      <w:lvlJc w:val="left"/>
      <w:pPr>
        <w:tabs>
          <w:tab w:val="num" w:pos="1473"/>
        </w:tabs>
        <w:ind w:left="1473" w:hanging="393"/>
      </w:pPr>
      <w:rPr>
        <w:rFonts w:ascii="Arial" w:eastAsia="Arial" w:hAnsi="Arial" w:cs="Arial"/>
        <w:position w:val="0"/>
        <w:sz w:val="24"/>
        <w:szCs w:val="24"/>
      </w:rPr>
    </w:lvl>
    <w:lvl w:ilvl="4">
      <w:start w:val="1"/>
      <w:numFmt w:val="decimal"/>
      <w:lvlText w:val="%5."/>
      <w:lvlJc w:val="left"/>
      <w:pPr>
        <w:tabs>
          <w:tab w:val="num" w:pos="1833"/>
        </w:tabs>
        <w:ind w:left="1833" w:hanging="393"/>
      </w:pPr>
      <w:rPr>
        <w:rFonts w:ascii="Arial" w:eastAsia="Arial" w:hAnsi="Arial" w:cs="Arial"/>
        <w:position w:val="0"/>
        <w:sz w:val="24"/>
        <w:szCs w:val="24"/>
      </w:rPr>
    </w:lvl>
    <w:lvl w:ilvl="5">
      <w:start w:val="1"/>
      <w:numFmt w:val="decimal"/>
      <w:lvlText w:val="%6."/>
      <w:lvlJc w:val="left"/>
      <w:pPr>
        <w:tabs>
          <w:tab w:val="num" w:pos="2193"/>
        </w:tabs>
        <w:ind w:left="2193" w:hanging="393"/>
      </w:pPr>
      <w:rPr>
        <w:rFonts w:ascii="Arial" w:eastAsia="Arial" w:hAnsi="Arial" w:cs="Arial"/>
        <w:position w:val="0"/>
        <w:sz w:val="24"/>
        <w:szCs w:val="24"/>
      </w:rPr>
    </w:lvl>
    <w:lvl w:ilvl="6">
      <w:start w:val="1"/>
      <w:numFmt w:val="decimal"/>
      <w:lvlText w:val="%7."/>
      <w:lvlJc w:val="left"/>
      <w:pPr>
        <w:tabs>
          <w:tab w:val="num" w:pos="2553"/>
        </w:tabs>
        <w:ind w:left="2553" w:hanging="393"/>
      </w:pPr>
      <w:rPr>
        <w:rFonts w:ascii="Arial" w:eastAsia="Arial" w:hAnsi="Arial" w:cs="Arial"/>
        <w:position w:val="0"/>
        <w:sz w:val="24"/>
        <w:szCs w:val="24"/>
      </w:rPr>
    </w:lvl>
    <w:lvl w:ilvl="7">
      <w:start w:val="1"/>
      <w:numFmt w:val="decimal"/>
      <w:lvlText w:val="%8."/>
      <w:lvlJc w:val="left"/>
      <w:pPr>
        <w:tabs>
          <w:tab w:val="num" w:pos="2913"/>
        </w:tabs>
        <w:ind w:left="2913" w:hanging="393"/>
      </w:pPr>
      <w:rPr>
        <w:rFonts w:ascii="Arial" w:eastAsia="Arial" w:hAnsi="Arial" w:cs="Arial"/>
        <w:position w:val="0"/>
        <w:sz w:val="24"/>
        <w:szCs w:val="24"/>
      </w:rPr>
    </w:lvl>
    <w:lvl w:ilvl="8">
      <w:start w:val="1"/>
      <w:numFmt w:val="decimal"/>
      <w:lvlText w:val="%9."/>
      <w:lvlJc w:val="left"/>
      <w:pPr>
        <w:tabs>
          <w:tab w:val="num" w:pos="3273"/>
        </w:tabs>
        <w:ind w:left="3273" w:hanging="393"/>
      </w:pPr>
      <w:rPr>
        <w:rFonts w:ascii="Arial" w:eastAsia="Arial" w:hAnsi="Arial" w:cs="Arial"/>
        <w:position w:val="0"/>
        <w:sz w:val="24"/>
        <w:szCs w:val="24"/>
      </w:rPr>
    </w:lvl>
  </w:abstractNum>
  <w:abstractNum w:abstractNumId="18" w15:restartNumberingAfterBreak="0">
    <w:nsid w:val="34ED3257"/>
    <w:multiLevelType w:val="multilevel"/>
    <w:tmpl w:val="E5DCB3E6"/>
    <w:styleLink w:val="List21"/>
    <w:lvl w:ilvl="0">
      <w:start w:val="1"/>
      <w:numFmt w:val="decimal"/>
      <w:lvlText w:val="%1."/>
      <w:lvlJc w:val="left"/>
      <w:pPr>
        <w:tabs>
          <w:tab w:val="num" w:pos="393"/>
        </w:tabs>
        <w:ind w:left="393" w:hanging="393"/>
      </w:pPr>
      <w:rPr>
        <w:rFonts w:ascii="Arial" w:eastAsia="Arial" w:hAnsi="Arial" w:cs="Arial"/>
        <w:position w:val="0"/>
        <w:sz w:val="24"/>
        <w:szCs w:val="24"/>
      </w:rPr>
    </w:lvl>
    <w:lvl w:ilvl="1">
      <w:start w:val="1"/>
      <w:numFmt w:val="decimal"/>
      <w:lvlText w:val="%2."/>
      <w:lvlJc w:val="left"/>
      <w:pPr>
        <w:tabs>
          <w:tab w:val="num" w:pos="690"/>
        </w:tabs>
        <w:ind w:left="690" w:hanging="330"/>
      </w:pPr>
      <w:rPr>
        <w:rFonts w:ascii="Arial" w:eastAsia="Arial" w:hAnsi="Arial" w:cs="Arial"/>
        <w:position w:val="0"/>
        <w:sz w:val="24"/>
        <w:szCs w:val="24"/>
      </w:rPr>
    </w:lvl>
    <w:lvl w:ilvl="2">
      <w:start w:val="1"/>
      <w:numFmt w:val="decimal"/>
      <w:lvlText w:val="%3."/>
      <w:lvlJc w:val="left"/>
      <w:pPr>
        <w:tabs>
          <w:tab w:val="num" w:pos="1113"/>
        </w:tabs>
        <w:ind w:left="1113" w:hanging="393"/>
      </w:pPr>
      <w:rPr>
        <w:rFonts w:ascii="Arial" w:eastAsia="Arial" w:hAnsi="Arial" w:cs="Arial"/>
        <w:position w:val="0"/>
        <w:sz w:val="24"/>
        <w:szCs w:val="24"/>
      </w:rPr>
    </w:lvl>
    <w:lvl w:ilvl="3">
      <w:start w:val="1"/>
      <w:numFmt w:val="decimal"/>
      <w:lvlText w:val="%4."/>
      <w:lvlJc w:val="left"/>
      <w:pPr>
        <w:tabs>
          <w:tab w:val="num" w:pos="1473"/>
        </w:tabs>
        <w:ind w:left="1473" w:hanging="393"/>
      </w:pPr>
      <w:rPr>
        <w:rFonts w:ascii="Arial" w:eastAsia="Arial" w:hAnsi="Arial" w:cs="Arial"/>
        <w:position w:val="0"/>
        <w:sz w:val="24"/>
        <w:szCs w:val="24"/>
      </w:rPr>
    </w:lvl>
    <w:lvl w:ilvl="4">
      <w:start w:val="1"/>
      <w:numFmt w:val="decimal"/>
      <w:lvlText w:val="%5."/>
      <w:lvlJc w:val="left"/>
      <w:pPr>
        <w:tabs>
          <w:tab w:val="num" w:pos="1833"/>
        </w:tabs>
        <w:ind w:left="1833" w:hanging="393"/>
      </w:pPr>
      <w:rPr>
        <w:rFonts w:ascii="Arial" w:eastAsia="Arial" w:hAnsi="Arial" w:cs="Arial"/>
        <w:position w:val="0"/>
        <w:sz w:val="24"/>
        <w:szCs w:val="24"/>
      </w:rPr>
    </w:lvl>
    <w:lvl w:ilvl="5">
      <w:start w:val="1"/>
      <w:numFmt w:val="decimal"/>
      <w:lvlText w:val="%6."/>
      <w:lvlJc w:val="left"/>
      <w:pPr>
        <w:tabs>
          <w:tab w:val="num" w:pos="2193"/>
        </w:tabs>
        <w:ind w:left="2193" w:hanging="393"/>
      </w:pPr>
      <w:rPr>
        <w:rFonts w:ascii="Arial" w:eastAsia="Arial" w:hAnsi="Arial" w:cs="Arial"/>
        <w:position w:val="0"/>
        <w:sz w:val="24"/>
        <w:szCs w:val="24"/>
      </w:rPr>
    </w:lvl>
    <w:lvl w:ilvl="6">
      <w:start w:val="1"/>
      <w:numFmt w:val="decimal"/>
      <w:lvlText w:val="%7."/>
      <w:lvlJc w:val="left"/>
      <w:pPr>
        <w:tabs>
          <w:tab w:val="num" w:pos="2553"/>
        </w:tabs>
        <w:ind w:left="2553" w:hanging="393"/>
      </w:pPr>
      <w:rPr>
        <w:rFonts w:ascii="Arial" w:eastAsia="Arial" w:hAnsi="Arial" w:cs="Arial"/>
        <w:position w:val="0"/>
        <w:sz w:val="24"/>
        <w:szCs w:val="24"/>
      </w:rPr>
    </w:lvl>
    <w:lvl w:ilvl="7">
      <w:start w:val="1"/>
      <w:numFmt w:val="decimal"/>
      <w:lvlText w:val="%8."/>
      <w:lvlJc w:val="left"/>
      <w:pPr>
        <w:tabs>
          <w:tab w:val="num" w:pos="2913"/>
        </w:tabs>
        <w:ind w:left="2913" w:hanging="393"/>
      </w:pPr>
      <w:rPr>
        <w:rFonts w:ascii="Arial" w:eastAsia="Arial" w:hAnsi="Arial" w:cs="Arial"/>
        <w:position w:val="0"/>
        <w:sz w:val="24"/>
        <w:szCs w:val="24"/>
      </w:rPr>
    </w:lvl>
    <w:lvl w:ilvl="8">
      <w:start w:val="1"/>
      <w:numFmt w:val="decimal"/>
      <w:lvlText w:val="%9."/>
      <w:lvlJc w:val="left"/>
      <w:pPr>
        <w:tabs>
          <w:tab w:val="num" w:pos="3273"/>
        </w:tabs>
        <w:ind w:left="3273" w:hanging="393"/>
      </w:pPr>
      <w:rPr>
        <w:rFonts w:ascii="Arial" w:eastAsia="Arial" w:hAnsi="Arial" w:cs="Arial"/>
        <w:position w:val="0"/>
        <w:sz w:val="24"/>
        <w:szCs w:val="24"/>
      </w:rPr>
    </w:lvl>
  </w:abstractNum>
  <w:abstractNum w:abstractNumId="19" w15:restartNumberingAfterBreak="0">
    <w:nsid w:val="358F783C"/>
    <w:multiLevelType w:val="multilevel"/>
    <w:tmpl w:val="DD0A6E8C"/>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20" w15:restartNumberingAfterBreak="0">
    <w:nsid w:val="37E8775D"/>
    <w:multiLevelType w:val="hybridMultilevel"/>
    <w:tmpl w:val="DA301FBE"/>
    <w:lvl w:ilvl="0" w:tplc="4440AE54">
      <w:start w:val="1"/>
      <w:numFmt w:val="lowerRoman"/>
      <w:lvlText w:val="(%1)"/>
      <w:lvlJc w:val="left"/>
      <w:pPr>
        <w:ind w:left="720" w:hanging="360"/>
      </w:pPr>
      <w:rPr>
        <w:rFonts w:hint="default"/>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443709"/>
    <w:multiLevelType w:val="multilevel"/>
    <w:tmpl w:val="4A3C338E"/>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22" w15:restartNumberingAfterBreak="0">
    <w:nsid w:val="3C7D4BAD"/>
    <w:multiLevelType w:val="multilevel"/>
    <w:tmpl w:val="87A448AC"/>
    <w:lvl w:ilvl="0">
      <w:start w:val="1"/>
      <w:numFmt w:val="decimal"/>
      <w:lvlText w:val="%1."/>
      <w:lvlJc w:val="left"/>
      <w:pPr>
        <w:tabs>
          <w:tab w:val="num" w:pos="393"/>
        </w:tabs>
        <w:ind w:left="393" w:hanging="393"/>
      </w:pPr>
      <w:rPr>
        <w:rFonts w:ascii="Arial" w:eastAsia="Arial" w:hAnsi="Arial" w:cs="Arial"/>
        <w:position w:val="0"/>
        <w:sz w:val="24"/>
        <w:szCs w:val="24"/>
      </w:rPr>
    </w:lvl>
    <w:lvl w:ilvl="1">
      <w:start w:val="1"/>
      <w:numFmt w:val="lowerRoman"/>
      <w:lvlText w:val="(%2)"/>
      <w:lvlJc w:val="left"/>
      <w:pPr>
        <w:tabs>
          <w:tab w:val="num" w:pos="690"/>
        </w:tabs>
        <w:ind w:left="690" w:hanging="330"/>
      </w:pPr>
      <w:rPr>
        <w:rFonts w:hint="default"/>
        <w:b w:val="0"/>
        <w:i w:val="0"/>
        <w:position w:val="0"/>
        <w:sz w:val="24"/>
        <w:szCs w:val="24"/>
      </w:rPr>
    </w:lvl>
    <w:lvl w:ilvl="2">
      <w:start w:val="1"/>
      <w:numFmt w:val="decimal"/>
      <w:lvlText w:val="%3."/>
      <w:lvlJc w:val="left"/>
      <w:pPr>
        <w:tabs>
          <w:tab w:val="num" w:pos="1113"/>
        </w:tabs>
        <w:ind w:left="1113" w:hanging="393"/>
      </w:pPr>
      <w:rPr>
        <w:rFonts w:ascii="Arial" w:eastAsia="Arial" w:hAnsi="Arial" w:cs="Arial"/>
        <w:position w:val="0"/>
        <w:sz w:val="24"/>
        <w:szCs w:val="24"/>
      </w:rPr>
    </w:lvl>
    <w:lvl w:ilvl="3">
      <w:start w:val="1"/>
      <w:numFmt w:val="decimal"/>
      <w:lvlText w:val="%4."/>
      <w:lvlJc w:val="left"/>
      <w:pPr>
        <w:tabs>
          <w:tab w:val="num" w:pos="1473"/>
        </w:tabs>
        <w:ind w:left="1473" w:hanging="393"/>
      </w:pPr>
      <w:rPr>
        <w:rFonts w:ascii="Arial" w:eastAsia="Arial" w:hAnsi="Arial" w:cs="Arial"/>
        <w:position w:val="0"/>
        <w:sz w:val="24"/>
        <w:szCs w:val="24"/>
      </w:rPr>
    </w:lvl>
    <w:lvl w:ilvl="4">
      <w:start w:val="1"/>
      <w:numFmt w:val="decimal"/>
      <w:lvlText w:val="%5."/>
      <w:lvlJc w:val="left"/>
      <w:pPr>
        <w:tabs>
          <w:tab w:val="num" w:pos="1833"/>
        </w:tabs>
        <w:ind w:left="1833" w:hanging="393"/>
      </w:pPr>
      <w:rPr>
        <w:rFonts w:ascii="Arial" w:eastAsia="Arial" w:hAnsi="Arial" w:cs="Arial"/>
        <w:position w:val="0"/>
        <w:sz w:val="24"/>
        <w:szCs w:val="24"/>
      </w:rPr>
    </w:lvl>
    <w:lvl w:ilvl="5">
      <w:start w:val="1"/>
      <w:numFmt w:val="decimal"/>
      <w:lvlText w:val="%6."/>
      <w:lvlJc w:val="left"/>
      <w:pPr>
        <w:tabs>
          <w:tab w:val="num" w:pos="2193"/>
        </w:tabs>
        <w:ind w:left="2193" w:hanging="393"/>
      </w:pPr>
      <w:rPr>
        <w:rFonts w:ascii="Arial" w:eastAsia="Arial" w:hAnsi="Arial" w:cs="Arial"/>
        <w:position w:val="0"/>
        <w:sz w:val="24"/>
        <w:szCs w:val="24"/>
      </w:rPr>
    </w:lvl>
    <w:lvl w:ilvl="6">
      <w:start w:val="1"/>
      <w:numFmt w:val="decimal"/>
      <w:lvlText w:val="%7."/>
      <w:lvlJc w:val="left"/>
      <w:pPr>
        <w:tabs>
          <w:tab w:val="num" w:pos="2553"/>
        </w:tabs>
        <w:ind w:left="2553" w:hanging="393"/>
      </w:pPr>
      <w:rPr>
        <w:rFonts w:ascii="Arial" w:eastAsia="Arial" w:hAnsi="Arial" w:cs="Arial"/>
        <w:position w:val="0"/>
        <w:sz w:val="24"/>
        <w:szCs w:val="24"/>
      </w:rPr>
    </w:lvl>
    <w:lvl w:ilvl="7">
      <w:start w:val="1"/>
      <w:numFmt w:val="decimal"/>
      <w:lvlText w:val="%8."/>
      <w:lvlJc w:val="left"/>
      <w:pPr>
        <w:tabs>
          <w:tab w:val="num" w:pos="2913"/>
        </w:tabs>
        <w:ind w:left="2913" w:hanging="393"/>
      </w:pPr>
      <w:rPr>
        <w:rFonts w:ascii="Arial" w:eastAsia="Arial" w:hAnsi="Arial" w:cs="Arial"/>
        <w:position w:val="0"/>
        <w:sz w:val="24"/>
        <w:szCs w:val="24"/>
      </w:rPr>
    </w:lvl>
    <w:lvl w:ilvl="8">
      <w:start w:val="1"/>
      <w:numFmt w:val="decimal"/>
      <w:lvlText w:val="%9."/>
      <w:lvlJc w:val="left"/>
      <w:pPr>
        <w:tabs>
          <w:tab w:val="num" w:pos="3273"/>
        </w:tabs>
        <w:ind w:left="3273" w:hanging="393"/>
      </w:pPr>
      <w:rPr>
        <w:rFonts w:ascii="Arial" w:eastAsia="Arial" w:hAnsi="Arial" w:cs="Arial"/>
        <w:position w:val="0"/>
        <w:sz w:val="24"/>
        <w:szCs w:val="24"/>
      </w:rPr>
    </w:lvl>
  </w:abstractNum>
  <w:abstractNum w:abstractNumId="23" w15:restartNumberingAfterBreak="0">
    <w:nsid w:val="3DE83AE3"/>
    <w:multiLevelType w:val="multilevel"/>
    <w:tmpl w:val="89BC9D36"/>
    <w:styleLink w:val="List1"/>
    <w:lvl w:ilvl="0">
      <w:start w:val="1"/>
      <w:numFmt w:val="decimal"/>
      <w:lvlText w:val="%1."/>
      <w:lvlJc w:val="left"/>
      <w:pPr>
        <w:tabs>
          <w:tab w:val="num" w:pos="786"/>
        </w:tabs>
        <w:ind w:left="786" w:hanging="393"/>
      </w:pPr>
      <w:rPr>
        <w:rFonts w:ascii="Arial" w:eastAsia="Arial" w:hAnsi="Arial" w:cs="Arial"/>
        <w:position w:val="0"/>
        <w:sz w:val="24"/>
        <w:szCs w:val="24"/>
      </w:rPr>
    </w:lvl>
    <w:lvl w:ilvl="1">
      <w:start w:val="1"/>
      <w:numFmt w:val="decimal"/>
      <w:lvlText w:val="%2."/>
      <w:lvlJc w:val="left"/>
      <w:pPr>
        <w:tabs>
          <w:tab w:val="num" w:pos="2613"/>
        </w:tabs>
        <w:ind w:left="2613" w:hanging="330"/>
      </w:pPr>
      <w:rPr>
        <w:rFonts w:ascii="Arial" w:eastAsia="Arial" w:hAnsi="Arial" w:cs="Arial"/>
        <w:position w:val="0"/>
        <w:sz w:val="24"/>
        <w:szCs w:val="24"/>
      </w:rPr>
    </w:lvl>
    <w:lvl w:ilvl="2">
      <w:start w:val="1"/>
      <w:numFmt w:val="decimal"/>
      <w:lvlText w:val="%3."/>
      <w:lvlJc w:val="left"/>
      <w:pPr>
        <w:tabs>
          <w:tab w:val="num" w:pos="1506"/>
        </w:tabs>
        <w:ind w:left="1506" w:hanging="393"/>
      </w:pPr>
      <w:rPr>
        <w:rFonts w:ascii="Arial" w:eastAsia="Arial" w:hAnsi="Arial" w:cs="Arial"/>
        <w:position w:val="0"/>
        <w:sz w:val="24"/>
        <w:szCs w:val="24"/>
      </w:rPr>
    </w:lvl>
    <w:lvl w:ilvl="3">
      <w:start w:val="1"/>
      <w:numFmt w:val="decimal"/>
      <w:lvlText w:val="%4."/>
      <w:lvlJc w:val="left"/>
      <w:pPr>
        <w:tabs>
          <w:tab w:val="num" w:pos="1866"/>
        </w:tabs>
        <w:ind w:left="1866" w:hanging="393"/>
      </w:pPr>
      <w:rPr>
        <w:rFonts w:ascii="Arial" w:eastAsia="Arial" w:hAnsi="Arial" w:cs="Arial"/>
        <w:position w:val="0"/>
        <w:sz w:val="24"/>
        <w:szCs w:val="24"/>
      </w:rPr>
    </w:lvl>
    <w:lvl w:ilvl="4">
      <w:start w:val="1"/>
      <w:numFmt w:val="decimal"/>
      <w:lvlText w:val="%5."/>
      <w:lvlJc w:val="left"/>
      <w:pPr>
        <w:tabs>
          <w:tab w:val="num" w:pos="2226"/>
        </w:tabs>
        <w:ind w:left="2226" w:hanging="393"/>
      </w:pPr>
      <w:rPr>
        <w:rFonts w:ascii="Arial" w:eastAsia="Arial" w:hAnsi="Arial" w:cs="Arial"/>
        <w:position w:val="0"/>
        <w:sz w:val="24"/>
        <w:szCs w:val="24"/>
      </w:rPr>
    </w:lvl>
    <w:lvl w:ilvl="5">
      <w:start w:val="1"/>
      <w:numFmt w:val="decimal"/>
      <w:lvlText w:val="%6."/>
      <w:lvlJc w:val="left"/>
      <w:pPr>
        <w:tabs>
          <w:tab w:val="num" w:pos="2586"/>
        </w:tabs>
        <w:ind w:left="2586" w:hanging="393"/>
      </w:pPr>
      <w:rPr>
        <w:rFonts w:ascii="Arial" w:eastAsia="Arial" w:hAnsi="Arial" w:cs="Arial"/>
        <w:position w:val="0"/>
        <w:sz w:val="24"/>
        <w:szCs w:val="24"/>
      </w:rPr>
    </w:lvl>
    <w:lvl w:ilvl="6">
      <w:start w:val="1"/>
      <w:numFmt w:val="decimal"/>
      <w:lvlText w:val="%7."/>
      <w:lvlJc w:val="left"/>
      <w:pPr>
        <w:tabs>
          <w:tab w:val="num" w:pos="2946"/>
        </w:tabs>
        <w:ind w:left="2946" w:hanging="393"/>
      </w:pPr>
      <w:rPr>
        <w:rFonts w:ascii="Arial" w:eastAsia="Arial" w:hAnsi="Arial" w:cs="Arial"/>
        <w:position w:val="0"/>
        <w:sz w:val="24"/>
        <w:szCs w:val="24"/>
      </w:rPr>
    </w:lvl>
    <w:lvl w:ilvl="7">
      <w:start w:val="1"/>
      <w:numFmt w:val="decimal"/>
      <w:lvlText w:val="%8."/>
      <w:lvlJc w:val="left"/>
      <w:pPr>
        <w:tabs>
          <w:tab w:val="num" w:pos="3306"/>
        </w:tabs>
        <w:ind w:left="3306" w:hanging="393"/>
      </w:pPr>
      <w:rPr>
        <w:rFonts w:ascii="Arial" w:eastAsia="Arial" w:hAnsi="Arial" w:cs="Arial"/>
        <w:position w:val="0"/>
        <w:sz w:val="24"/>
        <w:szCs w:val="24"/>
      </w:rPr>
    </w:lvl>
    <w:lvl w:ilvl="8">
      <w:start w:val="1"/>
      <w:numFmt w:val="decimal"/>
      <w:lvlText w:val="%9."/>
      <w:lvlJc w:val="left"/>
      <w:pPr>
        <w:tabs>
          <w:tab w:val="num" w:pos="3666"/>
        </w:tabs>
        <w:ind w:left="3666" w:hanging="393"/>
      </w:pPr>
      <w:rPr>
        <w:rFonts w:ascii="Arial" w:eastAsia="Arial" w:hAnsi="Arial" w:cs="Arial"/>
        <w:position w:val="0"/>
        <w:sz w:val="24"/>
        <w:szCs w:val="24"/>
      </w:rPr>
    </w:lvl>
  </w:abstractNum>
  <w:abstractNum w:abstractNumId="24" w15:restartNumberingAfterBreak="0">
    <w:nsid w:val="3FBA0EE0"/>
    <w:multiLevelType w:val="hybridMultilevel"/>
    <w:tmpl w:val="9C4E06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DB3319"/>
    <w:multiLevelType w:val="multilevel"/>
    <w:tmpl w:val="209C759E"/>
    <w:styleLink w:val="List0"/>
    <w:lvl w:ilvl="0">
      <w:start w:val="1"/>
      <w:numFmt w:val="decimal"/>
      <w:lvlText w:val="%1."/>
      <w:lvlJc w:val="left"/>
      <w:pPr>
        <w:tabs>
          <w:tab w:val="num" w:pos="9959"/>
        </w:tabs>
        <w:ind w:left="9959" w:hanging="329"/>
      </w:pPr>
      <w:rPr>
        <w:rFonts w:ascii="Arial" w:eastAsia="Arial" w:hAnsi="Arial" w:cs="Arial"/>
        <w:b/>
        <w:bCs/>
        <w:position w:val="0"/>
        <w:sz w:val="24"/>
        <w:szCs w:val="24"/>
      </w:rPr>
    </w:lvl>
    <w:lvl w:ilvl="1">
      <w:start w:val="1"/>
      <w:numFmt w:val="decimal"/>
      <w:lvlText w:val="%2."/>
      <w:lvlJc w:val="left"/>
      <w:pPr>
        <w:tabs>
          <w:tab w:val="num" w:pos="10383"/>
        </w:tabs>
        <w:ind w:left="10383" w:hanging="393"/>
      </w:pPr>
      <w:rPr>
        <w:rFonts w:ascii="Arial" w:eastAsia="Arial" w:hAnsi="Arial" w:cs="Arial"/>
        <w:b/>
        <w:bCs/>
        <w:position w:val="0"/>
        <w:sz w:val="24"/>
        <w:szCs w:val="24"/>
      </w:rPr>
    </w:lvl>
    <w:lvl w:ilvl="2">
      <w:start w:val="1"/>
      <w:numFmt w:val="decimal"/>
      <w:lvlText w:val="%3."/>
      <w:lvlJc w:val="left"/>
      <w:pPr>
        <w:tabs>
          <w:tab w:val="num" w:pos="10743"/>
        </w:tabs>
        <w:ind w:left="10743" w:hanging="393"/>
      </w:pPr>
      <w:rPr>
        <w:rFonts w:ascii="Arial" w:eastAsia="Arial" w:hAnsi="Arial" w:cs="Arial"/>
        <w:b/>
        <w:bCs/>
        <w:position w:val="0"/>
        <w:sz w:val="24"/>
        <w:szCs w:val="24"/>
      </w:rPr>
    </w:lvl>
    <w:lvl w:ilvl="3">
      <w:start w:val="1"/>
      <w:numFmt w:val="decimal"/>
      <w:lvlText w:val="%4."/>
      <w:lvlJc w:val="left"/>
      <w:pPr>
        <w:tabs>
          <w:tab w:val="num" w:pos="11103"/>
        </w:tabs>
        <w:ind w:left="11103" w:hanging="393"/>
      </w:pPr>
      <w:rPr>
        <w:rFonts w:ascii="Arial" w:eastAsia="Arial" w:hAnsi="Arial" w:cs="Arial"/>
        <w:b/>
        <w:bCs/>
        <w:position w:val="0"/>
        <w:sz w:val="24"/>
        <w:szCs w:val="24"/>
      </w:rPr>
    </w:lvl>
    <w:lvl w:ilvl="4">
      <w:start w:val="1"/>
      <w:numFmt w:val="decimal"/>
      <w:lvlText w:val="%5."/>
      <w:lvlJc w:val="left"/>
      <w:pPr>
        <w:tabs>
          <w:tab w:val="num" w:pos="11463"/>
        </w:tabs>
        <w:ind w:left="11463" w:hanging="393"/>
      </w:pPr>
      <w:rPr>
        <w:rFonts w:ascii="Arial" w:eastAsia="Arial" w:hAnsi="Arial" w:cs="Arial"/>
        <w:b/>
        <w:bCs/>
        <w:position w:val="0"/>
        <w:sz w:val="24"/>
        <w:szCs w:val="24"/>
      </w:rPr>
    </w:lvl>
    <w:lvl w:ilvl="5">
      <w:start w:val="1"/>
      <w:numFmt w:val="decimal"/>
      <w:lvlText w:val="%6."/>
      <w:lvlJc w:val="left"/>
      <w:pPr>
        <w:tabs>
          <w:tab w:val="num" w:pos="11823"/>
        </w:tabs>
        <w:ind w:left="11823" w:hanging="393"/>
      </w:pPr>
      <w:rPr>
        <w:rFonts w:ascii="Arial" w:eastAsia="Arial" w:hAnsi="Arial" w:cs="Arial"/>
        <w:b/>
        <w:bCs/>
        <w:position w:val="0"/>
        <w:sz w:val="24"/>
        <w:szCs w:val="24"/>
      </w:rPr>
    </w:lvl>
    <w:lvl w:ilvl="6">
      <w:start w:val="1"/>
      <w:numFmt w:val="decimal"/>
      <w:lvlText w:val="%7."/>
      <w:lvlJc w:val="left"/>
      <w:pPr>
        <w:tabs>
          <w:tab w:val="num" w:pos="12183"/>
        </w:tabs>
        <w:ind w:left="12183" w:hanging="393"/>
      </w:pPr>
      <w:rPr>
        <w:rFonts w:ascii="Arial" w:eastAsia="Arial" w:hAnsi="Arial" w:cs="Arial"/>
        <w:b/>
        <w:bCs/>
        <w:position w:val="0"/>
        <w:sz w:val="24"/>
        <w:szCs w:val="24"/>
      </w:rPr>
    </w:lvl>
    <w:lvl w:ilvl="7">
      <w:start w:val="1"/>
      <w:numFmt w:val="decimal"/>
      <w:lvlText w:val="%8."/>
      <w:lvlJc w:val="left"/>
      <w:pPr>
        <w:tabs>
          <w:tab w:val="num" w:pos="12543"/>
        </w:tabs>
        <w:ind w:left="12543" w:hanging="393"/>
      </w:pPr>
      <w:rPr>
        <w:rFonts w:ascii="Arial" w:eastAsia="Arial" w:hAnsi="Arial" w:cs="Arial"/>
        <w:b/>
        <w:bCs/>
        <w:position w:val="0"/>
        <w:sz w:val="24"/>
        <w:szCs w:val="24"/>
      </w:rPr>
    </w:lvl>
    <w:lvl w:ilvl="8">
      <w:start w:val="1"/>
      <w:numFmt w:val="decimal"/>
      <w:lvlText w:val="%9."/>
      <w:lvlJc w:val="left"/>
      <w:pPr>
        <w:tabs>
          <w:tab w:val="num" w:pos="12903"/>
        </w:tabs>
        <w:ind w:left="12903" w:hanging="393"/>
      </w:pPr>
      <w:rPr>
        <w:rFonts w:ascii="Arial" w:eastAsia="Arial" w:hAnsi="Arial" w:cs="Arial"/>
        <w:b/>
        <w:bCs/>
        <w:position w:val="0"/>
        <w:sz w:val="24"/>
        <w:szCs w:val="24"/>
      </w:rPr>
    </w:lvl>
  </w:abstractNum>
  <w:abstractNum w:abstractNumId="26" w15:restartNumberingAfterBreak="0">
    <w:nsid w:val="41FE75C6"/>
    <w:multiLevelType w:val="multilevel"/>
    <w:tmpl w:val="139216D2"/>
    <w:lvl w:ilvl="0">
      <w:start w:val="1"/>
      <w:numFmt w:val="decimal"/>
      <w:lvlText w:val="%1."/>
      <w:lvlJc w:val="left"/>
      <w:pPr>
        <w:tabs>
          <w:tab w:val="num" w:pos="360"/>
        </w:tabs>
        <w:ind w:left="360" w:hanging="360"/>
      </w:pPr>
      <w:rPr>
        <w:rFonts w:ascii="Arial" w:eastAsia="Arial" w:hAnsi="Arial" w:cs="Arial"/>
        <w:position w:val="0"/>
        <w:sz w:val="24"/>
        <w:szCs w:val="24"/>
      </w:rPr>
    </w:lvl>
    <w:lvl w:ilvl="1">
      <w:start w:val="1"/>
      <w:numFmt w:val="decimal"/>
      <w:lvlText w:val="%2."/>
      <w:lvlJc w:val="left"/>
      <w:pPr>
        <w:tabs>
          <w:tab w:val="num" w:pos="690"/>
        </w:tabs>
        <w:ind w:left="690" w:hanging="330"/>
      </w:pPr>
      <w:rPr>
        <w:rFonts w:ascii="Arial" w:eastAsia="Arial" w:hAnsi="Arial" w:cs="Arial"/>
        <w:position w:val="0"/>
        <w:sz w:val="24"/>
        <w:szCs w:val="24"/>
      </w:rPr>
    </w:lvl>
    <w:lvl w:ilvl="2">
      <w:start w:val="1"/>
      <w:numFmt w:val="decimal"/>
      <w:lvlText w:val="%3."/>
      <w:lvlJc w:val="left"/>
      <w:pPr>
        <w:tabs>
          <w:tab w:val="num" w:pos="1113"/>
        </w:tabs>
        <w:ind w:left="1113" w:hanging="393"/>
      </w:pPr>
      <w:rPr>
        <w:rFonts w:ascii="Arial" w:eastAsia="Arial" w:hAnsi="Arial" w:cs="Arial"/>
        <w:position w:val="0"/>
        <w:sz w:val="24"/>
        <w:szCs w:val="24"/>
      </w:rPr>
    </w:lvl>
    <w:lvl w:ilvl="3">
      <w:start w:val="1"/>
      <w:numFmt w:val="decimal"/>
      <w:lvlText w:val="%4."/>
      <w:lvlJc w:val="left"/>
      <w:pPr>
        <w:tabs>
          <w:tab w:val="num" w:pos="1473"/>
        </w:tabs>
        <w:ind w:left="1473" w:hanging="393"/>
      </w:pPr>
      <w:rPr>
        <w:rFonts w:ascii="Arial" w:eastAsia="Arial" w:hAnsi="Arial" w:cs="Arial"/>
        <w:position w:val="0"/>
        <w:sz w:val="24"/>
        <w:szCs w:val="24"/>
      </w:rPr>
    </w:lvl>
    <w:lvl w:ilvl="4">
      <w:start w:val="1"/>
      <w:numFmt w:val="decimal"/>
      <w:lvlText w:val="%5."/>
      <w:lvlJc w:val="left"/>
      <w:pPr>
        <w:tabs>
          <w:tab w:val="num" w:pos="1833"/>
        </w:tabs>
        <w:ind w:left="1833" w:hanging="393"/>
      </w:pPr>
      <w:rPr>
        <w:rFonts w:ascii="Arial" w:eastAsia="Arial" w:hAnsi="Arial" w:cs="Arial"/>
        <w:position w:val="0"/>
        <w:sz w:val="24"/>
        <w:szCs w:val="24"/>
      </w:rPr>
    </w:lvl>
    <w:lvl w:ilvl="5">
      <w:start w:val="1"/>
      <w:numFmt w:val="decimal"/>
      <w:lvlText w:val="%6."/>
      <w:lvlJc w:val="left"/>
      <w:pPr>
        <w:tabs>
          <w:tab w:val="num" w:pos="2193"/>
        </w:tabs>
        <w:ind w:left="2193" w:hanging="393"/>
      </w:pPr>
      <w:rPr>
        <w:rFonts w:ascii="Arial" w:eastAsia="Arial" w:hAnsi="Arial" w:cs="Arial"/>
        <w:position w:val="0"/>
        <w:sz w:val="24"/>
        <w:szCs w:val="24"/>
      </w:rPr>
    </w:lvl>
    <w:lvl w:ilvl="6">
      <w:start w:val="1"/>
      <w:numFmt w:val="decimal"/>
      <w:lvlText w:val="%7."/>
      <w:lvlJc w:val="left"/>
      <w:pPr>
        <w:tabs>
          <w:tab w:val="num" w:pos="2553"/>
        </w:tabs>
        <w:ind w:left="2553" w:hanging="393"/>
      </w:pPr>
      <w:rPr>
        <w:rFonts w:ascii="Arial" w:eastAsia="Arial" w:hAnsi="Arial" w:cs="Arial"/>
        <w:position w:val="0"/>
        <w:sz w:val="24"/>
        <w:szCs w:val="24"/>
      </w:rPr>
    </w:lvl>
    <w:lvl w:ilvl="7">
      <w:start w:val="1"/>
      <w:numFmt w:val="decimal"/>
      <w:lvlText w:val="%8."/>
      <w:lvlJc w:val="left"/>
      <w:pPr>
        <w:tabs>
          <w:tab w:val="num" w:pos="2913"/>
        </w:tabs>
        <w:ind w:left="2913" w:hanging="393"/>
      </w:pPr>
      <w:rPr>
        <w:rFonts w:ascii="Arial" w:eastAsia="Arial" w:hAnsi="Arial" w:cs="Arial"/>
        <w:position w:val="0"/>
        <w:sz w:val="24"/>
        <w:szCs w:val="24"/>
      </w:rPr>
    </w:lvl>
    <w:lvl w:ilvl="8">
      <w:start w:val="1"/>
      <w:numFmt w:val="decimal"/>
      <w:lvlText w:val="%9."/>
      <w:lvlJc w:val="left"/>
      <w:pPr>
        <w:tabs>
          <w:tab w:val="num" w:pos="3273"/>
        </w:tabs>
        <w:ind w:left="3273" w:hanging="393"/>
      </w:pPr>
      <w:rPr>
        <w:rFonts w:ascii="Arial" w:eastAsia="Arial" w:hAnsi="Arial" w:cs="Arial"/>
        <w:position w:val="0"/>
        <w:sz w:val="24"/>
        <w:szCs w:val="24"/>
      </w:rPr>
    </w:lvl>
  </w:abstractNum>
  <w:abstractNum w:abstractNumId="27" w15:restartNumberingAfterBreak="0">
    <w:nsid w:val="460B6A4C"/>
    <w:multiLevelType w:val="multilevel"/>
    <w:tmpl w:val="10B8B754"/>
    <w:lvl w:ilvl="0">
      <w:start w:val="1"/>
      <w:numFmt w:val="decimal"/>
      <w:lvlText w:val="%1."/>
      <w:lvlJc w:val="left"/>
      <w:pPr>
        <w:tabs>
          <w:tab w:val="num" w:pos="360"/>
        </w:tabs>
        <w:ind w:left="360" w:hanging="360"/>
      </w:pPr>
      <w:rPr>
        <w:rFonts w:ascii="Arial" w:eastAsia="Arial" w:hAnsi="Arial" w:cs="Arial"/>
        <w:position w:val="0"/>
        <w:sz w:val="24"/>
        <w:szCs w:val="24"/>
      </w:rPr>
    </w:lvl>
    <w:lvl w:ilvl="1">
      <w:start w:val="1"/>
      <w:numFmt w:val="decimal"/>
      <w:lvlText w:val="%2."/>
      <w:lvlJc w:val="left"/>
      <w:pPr>
        <w:tabs>
          <w:tab w:val="num" w:pos="690"/>
        </w:tabs>
        <w:ind w:left="690" w:hanging="330"/>
      </w:pPr>
      <w:rPr>
        <w:rFonts w:ascii="Arial" w:eastAsia="Arial" w:hAnsi="Arial" w:cs="Arial"/>
        <w:position w:val="0"/>
        <w:sz w:val="24"/>
        <w:szCs w:val="24"/>
      </w:rPr>
    </w:lvl>
    <w:lvl w:ilvl="2">
      <w:start w:val="1"/>
      <w:numFmt w:val="decimal"/>
      <w:lvlText w:val="%3."/>
      <w:lvlJc w:val="left"/>
      <w:pPr>
        <w:tabs>
          <w:tab w:val="num" w:pos="1113"/>
        </w:tabs>
        <w:ind w:left="1113" w:hanging="393"/>
      </w:pPr>
      <w:rPr>
        <w:rFonts w:ascii="Arial" w:eastAsia="Arial" w:hAnsi="Arial" w:cs="Arial"/>
        <w:position w:val="0"/>
        <w:sz w:val="24"/>
        <w:szCs w:val="24"/>
      </w:rPr>
    </w:lvl>
    <w:lvl w:ilvl="3">
      <w:start w:val="1"/>
      <w:numFmt w:val="decimal"/>
      <w:lvlText w:val="%4."/>
      <w:lvlJc w:val="left"/>
      <w:pPr>
        <w:tabs>
          <w:tab w:val="num" w:pos="1473"/>
        </w:tabs>
        <w:ind w:left="1473" w:hanging="393"/>
      </w:pPr>
      <w:rPr>
        <w:rFonts w:ascii="Arial" w:eastAsia="Arial" w:hAnsi="Arial" w:cs="Arial"/>
        <w:position w:val="0"/>
        <w:sz w:val="24"/>
        <w:szCs w:val="24"/>
      </w:rPr>
    </w:lvl>
    <w:lvl w:ilvl="4">
      <w:start w:val="1"/>
      <w:numFmt w:val="decimal"/>
      <w:lvlText w:val="%5."/>
      <w:lvlJc w:val="left"/>
      <w:pPr>
        <w:tabs>
          <w:tab w:val="num" w:pos="1833"/>
        </w:tabs>
        <w:ind w:left="1833" w:hanging="393"/>
      </w:pPr>
      <w:rPr>
        <w:rFonts w:ascii="Arial" w:eastAsia="Arial" w:hAnsi="Arial" w:cs="Arial"/>
        <w:position w:val="0"/>
        <w:sz w:val="24"/>
        <w:szCs w:val="24"/>
      </w:rPr>
    </w:lvl>
    <w:lvl w:ilvl="5">
      <w:start w:val="1"/>
      <w:numFmt w:val="decimal"/>
      <w:lvlText w:val="%6."/>
      <w:lvlJc w:val="left"/>
      <w:pPr>
        <w:tabs>
          <w:tab w:val="num" w:pos="2193"/>
        </w:tabs>
        <w:ind w:left="2193" w:hanging="393"/>
      </w:pPr>
      <w:rPr>
        <w:rFonts w:ascii="Arial" w:eastAsia="Arial" w:hAnsi="Arial" w:cs="Arial"/>
        <w:position w:val="0"/>
        <w:sz w:val="24"/>
        <w:szCs w:val="24"/>
      </w:rPr>
    </w:lvl>
    <w:lvl w:ilvl="6">
      <w:start w:val="1"/>
      <w:numFmt w:val="decimal"/>
      <w:lvlText w:val="%7."/>
      <w:lvlJc w:val="left"/>
      <w:pPr>
        <w:tabs>
          <w:tab w:val="num" w:pos="2553"/>
        </w:tabs>
        <w:ind w:left="2553" w:hanging="393"/>
      </w:pPr>
      <w:rPr>
        <w:rFonts w:ascii="Arial" w:eastAsia="Arial" w:hAnsi="Arial" w:cs="Arial"/>
        <w:position w:val="0"/>
        <w:sz w:val="24"/>
        <w:szCs w:val="24"/>
      </w:rPr>
    </w:lvl>
    <w:lvl w:ilvl="7">
      <w:start w:val="1"/>
      <w:numFmt w:val="decimal"/>
      <w:lvlText w:val="%8."/>
      <w:lvlJc w:val="left"/>
      <w:pPr>
        <w:tabs>
          <w:tab w:val="num" w:pos="2913"/>
        </w:tabs>
        <w:ind w:left="2913" w:hanging="393"/>
      </w:pPr>
      <w:rPr>
        <w:rFonts w:ascii="Arial" w:eastAsia="Arial" w:hAnsi="Arial" w:cs="Arial"/>
        <w:position w:val="0"/>
        <w:sz w:val="24"/>
        <w:szCs w:val="24"/>
      </w:rPr>
    </w:lvl>
    <w:lvl w:ilvl="8">
      <w:start w:val="1"/>
      <w:numFmt w:val="decimal"/>
      <w:lvlText w:val="%9."/>
      <w:lvlJc w:val="left"/>
      <w:pPr>
        <w:tabs>
          <w:tab w:val="num" w:pos="3273"/>
        </w:tabs>
        <w:ind w:left="3273" w:hanging="393"/>
      </w:pPr>
      <w:rPr>
        <w:rFonts w:ascii="Arial" w:eastAsia="Arial" w:hAnsi="Arial" w:cs="Arial"/>
        <w:position w:val="0"/>
        <w:sz w:val="24"/>
        <w:szCs w:val="24"/>
      </w:rPr>
    </w:lvl>
  </w:abstractNum>
  <w:abstractNum w:abstractNumId="28" w15:restartNumberingAfterBreak="0">
    <w:nsid w:val="46317B37"/>
    <w:multiLevelType w:val="multilevel"/>
    <w:tmpl w:val="9F9E1138"/>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29" w15:restartNumberingAfterBreak="0">
    <w:nsid w:val="4E380425"/>
    <w:multiLevelType w:val="hybridMultilevel"/>
    <w:tmpl w:val="0DA86BF8"/>
    <w:lvl w:ilvl="0" w:tplc="6956A1DC">
      <w:start w:val="1"/>
      <w:numFmt w:val="lowerLetter"/>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F94A37"/>
    <w:multiLevelType w:val="multilevel"/>
    <w:tmpl w:val="E578D18C"/>
    <w:lvl w:ilvl="0">
      <w:start w:val="1"/>
      <w:numFmt w:val="lowerRoman"/>
      <w:lvlText w:val="(%1)"/>
      <w:lvlJc w:val="left"/>
      <w:pPr>
        <w:tabs>
          <w:tab w:val="num" w:pos="786"/>
        </w:tabs>
        <w:ind w:left="786" w:hanging="393"/>
      </w:pPr>
      <w:rPr>
        <w:rFonts w:hint="default"/>
        <w:b w:val="0"/>
        <w:i w:val="0"/>
        <w:caps w:val="0"/>
        <w:strike w:val="0"/>
        <w:dstrike w:val="0"/>
        <w:vanish w:val="0"/>
        <w:color w:val="000000" w:themeColor="text1"/>
        <w:position w:val="0"/>
        <w:sz w:val="24"/>
        <w:szCs w:val="24"/>
        <w:vertAlign w:val="baseline"/>
      </w:rPr>
    </w:lvl>
    <w:lvl w:ilvl="1">
      <w:start w:val="1"/>
      <w:numFmt w:val="decimal"/>
      <w:lvlText w:val="%2."/>
      <w:lvlJc w:val="left"/>
      <w:pPr>
        <w:tabs>
          <w:tab w:val="num" w:pos="2613"/>
        </w:tabs>
        <w:ind w:left="2613" w:hanging="330"/>
      </w:pPr>
      <w:rPr>
        <w:rFonts w:ascii="Arial" w:eastAsia="Arial" w:hAnsi="Arial" w:cs="Arial"/>
        <w:position w:val="0"/>
        <w:sz w:val="24"/>
        <w:szCs w:val="24"/>
      </w:rPr>
    </w:lvl>
    <w:lvl w:ilvl="2">
      <w:start w:val="1"/>
      <w:numFmt w:val="decimal"/>
      <w:lvlText w:val="%3."/>
      <w:lvlJc w:val="left"/>
      <w:pPr>
        <w:tabs>
          <w:tab w:val="num" w:pos="1506"/>
        </w:tabs>
        <w:ind w:left="1506" w:hanging="393"/>
      </w:pPr>
      <w:rPr>
        <w:rFonts w:ascii="Arial" w:eastAsia="Arial" w:hAnsi="Arial" w:cs="Arial"/>
        <w:position w:val="0"/>
        <w:sz w:val="24"/>
        <w:szCs w:val="24"/>
      </w:rPr>
    </w:lvl>
    <w:lvl w:ilvl="3">
      <w:start w:val="1"/>
      <w:numFmt w:val="decimal"/>
      <w:lvlText w:val="%4."/>
      <w:lvlJc w:val="left"/>
      <w:pPr>
        <w:tabs>
          <w:tab w:val="num" w:pos="1866"/>
        </w:tabs>
        <w:ind w:left="1866" w:hanging="393"/>
      </w:pPr>
      <w:rPr>
        <w:rFonts w:ascii="Arial" w:eastAsia="Arial" w:hAnsi="Arial" w:cs="Arial"/>
        <w:position w:val="0"/>
        <w:sz w:val="24"/>
        <w:szCs w:val="24"/>
      </w:rPr>
    </w:lvl>
    <w:lvl w:ilvl="4">
      <w:start w:val="1"/>
      <w:numFmt w:val="decimal"/>
      <w:lvlText w:val="%5."/>
      <w:lvlJc w:val="left"/>
      <w:pPr>
        <w:tabs>
          <w:tab w:val="num" w:pos="2226"/>
        </w:tabs>
        <w:ind w:left="2226" w:hanging="393"/>
      </w:pPr>
      <w:rPr>
        <w:rFonts w:ascii="Arial" w:eastAsia="Arial" w:hAnsi="Arial" w:cs="Arial"/>
        <w:position w:val="0"/>
        <w:sz w:val="24"/>
        <w:szCs w:val="24"/>
      </w:rPr>
    </w:lvl>
    <w:lvl w:ilvl="5">
      <w:start w:val="1"/>
      <w:numFmt w:val="decimal"/>
      <w:lvlText w:val="%6."/>
      <w:lvlJc w:val="left"/>
      <w:pPr>
        <w:tabs>
          <w:tab w:val="num" w:pos="2586"/>
        </w:tabs>
        <w:ind w:left="2586" w:hanging="393"/>
      </w:pPr>
      <w:rPr>
        <w:rFonts w:ascii="Arial" w:eastAsia="Arial" w:hAnsi="Arial" w:cs="Arial"/>
        <w:position w:val="0"/>
        <w:sz w:val="24"/>
        <w:szCs w:val="24"/>
      </w:rPr>
    </w:lvl>
    <w:lvl w:ilvl="6">
      <w:start w:val="1"/>
      <w:numFmt w:val="decimal"/>
      <w:lvlText w:val="%7."/>
      <w:lvlJc w:val="left"/>
      <w:pPr>
        <w:tabs>
          <w:tab w:val="num" w:pos="2946"/>
        </w:tabs>
        <w:ind w:left="2946" w:hanging="393"/>
      </w:pPr>
      <w:rPr>
        <w:rFonts w:ascii="Arial" w:eastAsia="Arial" w:hAnsi="Arial" w:cs="Arial"/>
        <w:position w:val="0"/>
        <w:sz w:val="24"/>
        <w:szCs w:val="24"/>
      </w:rPr>
    </w:lvl>
    <w:lvl w:ilvl="7">
      <w:start w:val="1"/>
      <w:numFmt w:val="decimal"/>
      <w:lvlText w:val="%8."/>
      <w:lvlJc w:val="left"/>
      <w:pPr>
        <w:tabs>
          <w:tab w:val="num" w:pos="3306"/>
        </w:tabs>
        <w:ind w:left="3306" w:hanging="393"/>
      </w:pPr>
      <w:rPr>
        <w:rFonts w:ascii="Arial" w:eastAsia="Arial" w:hAnsi="Arial" w:cs="Arial"/>
        <w:position w:val="0"/>
        <w:sz w:val="24"/>
        <w:szCs w:val="24"/>
      </w:rPr>
    </w:lvl>
    <w:lvl w:ilvl="8">
      <w:start w:val="1"/>
      <w:numFmt w:val="decimal"/>
      <w:lvlText w:val="%9."/>
      <w:lvlJc w:val="left"/>
      <w:pPr>
        <w:tabs>
          <w:tab w:val="num" w:pos="3666"/>
        </w:tabs>
        <w:ind w:left="3666" w:hanging="393"/>
      </w:pPr>
      <w:rPr>
        <w:rFonts w:ascii="Arial" w:eastAsia="Arial" w:hAnsi="Arial" w:cs="Arial"/>
        <w:position w:val="0"/>
        <w:sz w:val="24"/>
        <w:szCs w:val="24"/>
      </w:rPr>
    </w:lvl>
  </w:abstractNum>
  <w:abstractNum w:abstractNumId="31" w15:restartNumberingAfterBreak="0">
    <w:nsid w:val="50CD0403"/>
    <w:multiLevelType w:val="hybridMultilevel"/>
    <w:tmpl w:val="22904736"/>
    <w:lvl w:ilvl="0" w:tplc="E95064A0">
      <w:start w:val="1"/>
      <w:numFmt w:val="lowerRoman"/>
      <w:lvlText w:val="(%1)"/>
      <w:lvlJc w:val="left"/>
      <w:pPr>
        <w:ind w:left="3600" w:hanging="360"/>
      </w:pPr>
      <w:rPr>
        <w:rFonts w:hint="default"/>
        <w:b w:val="0"/>
        <w:i w:val="0"/>
        <w:sz w:val="24"/>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2" w15:restartNumberingAfterBreak="0">
    <w:nsid w:val="52A70813"/>
    <w:multiLevelType w:val="hybridMultilevel"/>
    <w:tmpl w:val="D97C11E0"/>
    <w:lvl w:ilvl="0" w:tplc="E6EA28D4">
      <w:start w:val="1"/>
      <w:numFmt w:val="lowerRoman"/>
      <w:lvlText w:val="(%1)"/>
      <w:lvlJc w:val="left"/>
      <w:pPr>
        <w:ind w:left="720" w:hanging="360"/>
      </w:pPr>
      <w:rPr>
        <w:rFonts w:ascii="Calibri" w:hAnsi="Calibr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FC62F1"/>
    <w:multiLevelType w:val="multilevel"/>
    <w:tmpl w:val="1E32DD5C"/>
    <w:lvl w:ilvl="0">
      <w:start w:val="1"/>
      <w:numFmt w:val="decimal"/>
      <w:lvlText w:val="%1."/>
      <w:lvlJc w:val="left"/>
      <w:pPr>
        <w:tabs>
          <w:tab w:val="num" w:pos="360"/>
        </w:tabs>
        <w:ind w:left="360" w:hanging="360"/>
      </w:pPr>
      <w:rPr>
        <w:rFonts w:ascii="Arial" w:eastAsia="Arial" w:hAnsi="Arial" w:cs="Arial"/>
        <w:position w:val="0"/>
        <w:sz w:val="24"/>
        <w:szCs w:val="24"/>
      </w:rPr>
    </w:lvl>
    <w:lvl w:ilvl="1">
      <w:start w:val="1"/>
      <w:numFmt w:val="lowerRoman"/>
      <w:lvlText w:val="(%2)"/>
      <w:lvlJc w:val="left"/>
      <w:pPr>
        <w:tabs>
          <w:tab w:val="num" w:pos="690"/>
        </w:tabs>
        <w:ind w:left="690" w:hanging="330"/>
      </w:pPr>
      <w:rPr>
        <w:rFonts w:hint="default"/>
        <w:b w:val="0"/>
        <w:i w:val="0"/>
        <w:position w:val="0"/>
        <w:sz w:val="24"/>
        <w:szCs w:val="24"/>
      </w:rPr>
    </w:lvl>
    <w:lvl w:ilvl="2">
      <w:start w:val="1"/>
      <w:numFmt w:val="decimal"/>
      <w:lvlText w:val="%3."/>
      <w:lvlJc w:val="left"/>
      <w:pPr>
        <w:tabs>
          <w:tab w:val="num" w:pos="1113"/>
        </w:tabs>
        <w:ind w:left="1113" w:hanging="393"/>
      </w:pPr>
      <w:rPr>
        <w:rFonts w:ascii="Arial" w:eastAsia="Arial" w:hAnsi="Arial" w:cs="Arial"/>
        <w:position w:val="0"/>
        <w:sz w:val="24"/>
        <w:szCs w:val="24"/>
      </w:rPr>
    </w:lvl>
    <w:lvl w:ilvl="3">
      <w:start w:val="1"/>
      <w:numFmt w:val="decimal"/>
      <w:lvlText w:val="%4."/>
      <w:lvlJc w:val="left"/>
      <w:pPr>
        <w:tabs>
          <w:tab w:val="num" w:pos="1473"/>
        </w:tabs>
        <w:ind w:left="1473" w:hanging="393"/>
      </w:pPr>
      <w:rPr>
        <w:rFonts w:ascii="Arial" w:eastAsia="Arial" w:hAnsi="Arial" w:cs="Arial"/>
        <w:position w:val="0"/>
        <w:sz w:val="24"/>
        <w:szCs w:val="24"/>
      </w:rPr>
    </w:lvl>
    <w:lvl w:ilvl="4">
      <w:start w:val="1"/>
      <w:numFmt w:val="decimal"/>
      <w:lvlText w:val="%5."/>
      <w:lvlJc w:val="left"/>
      <w:pPr>
        <w:tabs>
          <w:tab w:val="num" w:pos="1833"/>
        </w:tabs>
        <w:ind w:left="1833" w:hanging="393"/>
      </w:pPr>
      <w:rPr>
        <w:rFonts w:ascii="Arial" w:eastAsia="Arial" w:hAnsi="Arial" w:cs="Arial"/>
        <w:position w:val="0"/>
        <w:sz w:val="24"/>
        <w:szCs w:val="24"/>
      </w:rPr>
    </w:lvl>
    <w:lvl w:ilvl="5">
      <w:start w:val="1"/>
      <w:numFmt w:val="decimal"/>
      <w:lvlText w:val="%6."/>
      <w:lvlJc w:val="left"/>
      <w:pPr>
        <w:tabs>
          <w:tab w:val="num" w:pos="2193"/>
        </w:tabs>
        <w:ind w:left="2193" w:hanging="393"/>
      </w:pPr>
      <w:rPr>
        <w:rFonts w:ascii="Arial" w:eastAsia="Arial" w:hAnsi="Arial" w:cs="Arial"/>
        <w:position w:val="0"/>
        <w:sz w:val="24"/>
        <w:szCs w:val="24"/>
      </w:rPr>
    </w:lvl>
    <w:lvl w:ilvl="6">
      <w:start w:val="1"/>
      <w:numFmt w:val="decimal"/>
      <w:lvlText w:val="%7."/>
      <w:lvlJc w:val="left"/>
      <w:pPr>
        <w:tabs>
          <w:tab w:val="num" w:pos="2553"/>
        </w:tabs>
        <w:ind w:left="2553" w:hanging="393"/>
      </w:pPr>
      <w:rPr>
        <w:rFonts w:ascii="Arial" w:eastAsia="Arial" w:hAnsi="Arial" w:cs="Arial"/>
        <w:position w:val="0"/>
        <w:sz w:val="24"/>
        <w:szCs w:val="24"/>
      </w:rPr>
    </w:lvl>
    <w:lvl w:ilvl="7">
      <w:start w:val="1"/>
      <w:numFmt w:val="decimal"/>
      <w:lvlText w:val="%8."/>
      <w:lvlJc w:val="left"/>
      <w:pPr>
        <w:tabs>
          <w:tab w:val="num" w:pos="2913"/>
        </w:tabs>
        <w:ind w:left="2913" w:hanging="393"/>
      </w:pPr>
      <w:rPr>
        <w:rFonts w:ascii="Arial" w:eastAsia="Arial" w:hAnsi="Arial" w:cs="Arial"/>
        <w:position w:val="0"/>
        <w:sz w:val="24"/>
        <w:szCs w:val="24"/>
      </w:rPr>
    </w:lvl>
    <w:lvl w:ilvl="8">
      <w:start w:val="1"/>
      <w:numFmt w:val="decimal"/>
      <w:lvlText w:val="%9."/>
      <w:lvlJc w:val="left"/>
      <w:pPr>
        <w:tabs>
          <w:tab w:val="num" w:pos="3273"/>
        </w:tabs>
        <w:ind w:left="3273" w:hanging="393"/>
      </w:pPr>
      <w:rPr>
        <w:rFonts w:ascii="Arial" w:eastAsia="Arial" w:hAnsi="Arial" w:cs="Arial"/>
        <w:position w:val="0"/>
        <w:sz w:val="24"/>
        <w:szCs w:val="24"/>
      </w:rPr>
    </w:lvl>
  </w:abstractNum>
  <w:abstractNum w:abstractNumId="34" w15:restartNumberingAfterBreak="0">
    <w:nsid w:val="5649687E"/>
    <w:multiLevelType w:val="hybridMultilevel"/>
    <w:tmpl w:val="0F463058"/>
    <w:lvl w:ilvl="0" w:tplc="A53692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C505F3"/>
    <w:multiLevelType w:val="multilevel"/>
    <w:tmpl w:val="C8109656"/>
    <w:lvl w:ilvl="0">
      <w:start w:val="1"/>
      <w:numFmt w:val="decimal"/>
      <w:lvlText w:val="%1."/>
      <w:lvlJc w:val="left"/>
      <w:pPr>
        <w:tabs>
          <w:tab w:val="num" w:pos="393"/>
        </w:tabs>
        <w:ind w:left="393" w:hanging="393"/>
      </w:pPr>
      <w:rPr>
        <w:rFonts w:ascii="Arial" w:eastAsia="Arial" w:hAnsi="Arial" w:cs="Arial"/>
        <w:position w:val="0"/>
        <w:sz w:val="24"/>
        <w:szCs w:val="24"/>
      </w:rPr>
    </w:lvl>
    <w:lvl w:ilvl="1">
      <w:start w:val="1"/>
      <w:numFmt w:val="decimal"/>
      <w:lvlText w:val="%2."/>
      <w:lvlJc w:val="left"/>
      <w:pPr>
        <w:tabs>
          <w:tab w:val="num" w:pos="690"/>
        </w:tabs>
        <w:ind w:left="690" w:hanging="330"/>
      </w:pPr>
      <w:rPr>
        <w:rFonts w:ascii="Arial" w:eastAsia="Arial" w:hAnsi="Arial" w:cs="Arial"/>
        <w:position w:val="0"/>
        <w:sz w:val="24"/>
        <w:szCs w:val="24"/>
      </w:rPr>
    </w:lvl>
    <w:lvl w:ilvl="2">
      <w:start w:val="1"/>
      <w:numFmt w:val="decimal"/>
      <w:lvlText w:val="%3."/>
      <w:lvlJc w:val="left"/>
      <w:pPr>
        <w:tabs>
          <w:tab w:val="num" w:pos="1113"/>
        </w:tabs>
        <w:ind w:left="1113" w:hanging="393"/>
      </w:pPr>
      <w:rPr>
        <w:rFonts w:ascii="Arial" w:eastAsia="Arial" w:hAnsi="Arial" w:cs="Arial"/>
        <w:position w:val="0"/>
        <w:sz w:val="24"/>
        <w:szCs w:val="24"/>
      </w:rPr>
    </w:lvl>
    <w:lvl w:ilvl="3">
      <w:start w:val="1"/>
      <w:numFmt w:val="decimal"/>
      <w:lvlText w:val="%4."/>
      <w:lvlJc w:val="left"/>
      <w:pPr>
        <w:tabs>
          <w:tab w:val="num" w:pos="1473"/>
        </w:tabs>
        <w:ind w:left="1473" w:hanging="393"/>
      </w:pPr>
      <w:rPr>
        <w:rFonts w:ascii="Arial" w:eastAsia="Arial" w:hAnsi="Arial" w:cs="Arial"/>
        <w:position w:val="0"/>
        <w:sz w:val="24"/>
        <w:szCs w:val="24"/>
      </w:rPr>
    </w:lvl>
    <w:lvl w:ilvl="4">
      <w:start w:val="1"/>
      <w:numFmt w:val="decimal"/>
      <w:lvlText w:val="%5."/>
      <w:lvlJc w:val="left"/>
      <w:pPr>
        <w:tabs>
          <w:tab w:val="num" w:pos="1833"/>
        </w:tabs>
        <w:ind w:left="1833" w:hanging="393"/>
      </w:pPr>
      <w:rPr>
        <w:rFonts w:ascii="Arial" w:eastAsia="Arial" w:hAnsi="Arial" w:cs="Arial"/>
        <w:position w:val="0"/>
        <w:sz w:val="24"/>
        <w:szCs w:val="24"/>
      </w:rPr>
    </w:lvl>
    <w:lvl w:ilvl="5">
      <w:start w:val="1"/>
      <w:numFmt w:val="decimal"/>
      <w:lvlText w:val="%6."/>
      <w:lvlJc w:val="left"/>
      <w:pPr>
        <w:tabs>
          <w:tab w:val="num" w:pos="2193"/>
        </w:tabs>
        <w:ind w:left="2193" w:hanging="393"/>
      </w:pPr>
      <w:rPr>
        <w:rFonts w:ascii="Arial" w:eastAsia="Arial" w:hAnsi="Arial" w:cs="Arial"/>
        <w:position w:val="0"/>
        <w:sz w:val="24"/>
        <w:szCs w:val="24"/>
      </w:rPr>
    </w:lvl>
    <w:lvl w:ilvl="6">
      <w:start w:val="1"/>
      <w:numFmt w:val="decimal"/>
      <w:lvlText w:val="%7."/>
      <w:lvlJc w:val="left"/>
      <w:pPr>
        <w:tabs>
          <w:tab w:val="num" w:pos="2553"/>
        </w:tabs>
        <w:ind w:left="2553" w:hanging="393"/>
      </w:pPr>
      <w:rPr>
        <w:rFonts w:ascii="Arial" w:eastAsia="Arial" w:hAnsi="Arial" w:cs="Arial"/>
        <w:position w:val="0"/>
        <w:sz w:val="24"/>
        <w:szCs w:val="24"/>
      </w:rPr>
    </w:lvl>
    <w:lvl w:ilvl="7">
      <w:start w:val="1"/>
      <w:numFmt w:val="decimal"/>
      <w:lvlText w:val="%8."/>
      <w:lvlJc w:val="left"/>
      <w:pPr>
        <w:tabs>
          <w:tab w:val="num" w:pos="2913"/>
        </w:tabs>
        <w:ind w:left="2913" w:hanging="393"/>
      </w:pPr>
      <w:rPr>
        <w:rFonts w:ascii="Arial" w:eastAsia="Arial" w:hAnsi="Arial" w:cs="Arial"/>
        <w:position w:val="0"/>
        <w:sz w:val="24"/>
        <w:szCs w:val="24"/>
      </w:rPr>
    </w:lvl>
    <w:lvl w:ilvl="8">
      <w:start w:val="1"/>
      <w:numFmt w:val="decimal"/>
      <w:lvlText w:val="%9."/>
      <w:lvlJc w:val="left"/>
      <w:pPr>
        <w:tabs>
          <w:tab w:val="num" w:pos="3273"/>
        </w:tabs>
        <w:ind w:left="3273" w:hanging="393"/>
      </w:pPr>
      <w:rPr>
        <w:rFonts w:ascii="Arial" w:eastAsia="Arial" w:hAnsi="Arial" w:cs="Arial"/>
        <w:position w:val="0"/>
        <w:sz w:val="24"/>
        <w:szCs w:val="24"/>
      </w:rPr>
    </w:lvl>
  </w:abstractNum>
  <w:abstractNum w:abstractNumId="36" w15:restartNumberingAfterBreak="0">
    <w:nsid w:val="579655C9"/>
    <w:multiLevelType w:val="multilevel"/>
    <w:tmpl w:val="6F102414"/>
    <w:lvl w:ilvl="0">
      <w:start w:val="1"/>
      <w:numFmt w:val="decimal"/>
      <w:lvlText w:val="%1."/>
      <w:lvlJc w:val="left"/>
      <w:pPr>
        <w:tabs>
          <w:tab w:val="num" w:pos="329"/>
        </w:tabs>
        <w:ind w:left="329" w:hanging="329"/>
      </w:pPr>
      <w:rPr>
        <w:rFonts w:ascii="Arial" w:eastAsia="Arial" w:hAnsi="Arial" w:cs="Arial"/>
        <w:b/>
        <w:bCs/>
        <w:position w:val="0"/>
        <w:sz w:val="24"/>
        <w:szCs w:val="24"/>
      </w:rPr>
    </w:lvl>
    <w:lvl w:ilvl="1">
      <w:start w:val="1"/>
      <w:numFmt w:val="decimal"/>
      <w:lvlText w:val="%2."/>
      <w:lvlJc w:val="left"/>
      <w:pPr>
        <w:tabs>
          <w:tab w:val="num" w:pos="753"/>
        </w:tabs>
        <w:ind w:left="753" w:hanging="393"/>
      </w:pPr>
      <w:rPr>
        <w:rFonts w:ascii="Arial" w:eastAsia="Arial" w:hAnsi="Arial" w:cs="Arial"/>
        <w:b/>
        <w:bCs/>
        <w:position w:val="0"/>
        <w:sz w:val="24"/>
        <w:szCs w:val="24"/>
      </w:rPr>
    </w:lvl>
    <w:lvl w:ilvl="2">
      <w:start w:val="1"/>
      <w:numFmt w:val="decimal"/>
      <w:lvlText w:val="%3."/>
      <w:lvlJc w:val="left"/>
      <w:pPr>
        <w:tabs>
          <w:tab w:val="num" w:pos="1113"/>
        </w:tabs>
        <w:ind w:left="1113" w:hanging="393"/>
      </w:pPr>
      <w:rPr>
        <w:rFonts w:ascii="Arial" w:eastAsia="Arial" w:hAnsi="Arial" w:cs="Arial"/>
        <w:b/>
        <w:bCs/>
        <w:position w:val="0"/>
        <w:sz w:val="24"/>
        <w:szCs w:val="24"/>
      </w:rPr>
    </w:lvl>
    <w:lvl w:ilvl="3">
      <w:start w:val="1"/>
      <w:numFmt w:val="decimal"/>
      <w:lvlText w:val="%4."/>
      <w:lvlJc w:val="left"/>
      <w:pPr>
        <w:tabs>
          <w:tab w:val="num" w:pos="1473"/>
        </w:tabs>
        <w:ind w:left="1473" w:hanging="393"/>
      </w:pPr>
      <w:rPr>
        <w:rFonts w:ascii="Arial" w:eastAsia="Arial" w:hAnsi="Arial" w:cs="Arial"/>
        <w:b/>
        <w:bCs/>
        <w:position w:val="0"/>
        <w:sz w:val="24"/>
        <w:szCs w:val="24"/>
      </w:rPr>
    </w:lvl>
    <w:lvl w:ilvl="4">
      <w:start w:val="1"/>
      <w:numFmt w:val="decimal"/>
      <w:lvlText w:val="%5."/>
      <w:lvlJc w:val="left"/>
      <w:pPr>
        <w:tabs>
          <w:tab w:val="num" w:pos="1833"/>
        </w:tabs>
        <w:ind w:left="1833" w:hanging="393"/>
      </w:pPr>
      <w:rPr>
        <w:rFonts w:ascii="Arial" w:eastAsia="Arial" w:hAnsi="Arial" w:cs="Arial"/>
        <w:b/>
        <w:bCs/>
        <w:position w:val="0"/>
        <w:sz w:val="24"/>
        <w:szCs w:val="24"/>
      </w:rPr>
    </w:lvl>
    <w:lvl w:ilvl="5">
      <w:start w:val="1"/>
      <w:numFmt w:val="decimal"/>
      <w:lvlText w:val="%6."/>
      <w:lvlJc w:val="left"/>
      <w:pPr>
        <w:tabs>
          <w:tab w:val="num" w:pos="2193"/>
        </w:tabs>
        <w:ind w:left="2193" w:hanging="393"/>
      </w:pPr>
      <w:rPr>
        <w:rFonts w:ascii="Arial" w:eastAsia="Arial" w:hAnsi="Arial" w:cs="Arial"/>
        <w:b/>
        <w:bCs/>
        <w:position w:val="0"/>
        <w:sz w:val="24"/>
        <w:szCs w:val="24"/>
      </w:rPr>
    </w:lvl>
    <w:lvl w:ilvl="6">
      <w:start w:val="1"/>
      <w:numFmt w:val="decimal"/>
      <w:lvlText w:val="%7."/>
      <w:lvlJc w:val="left"/>
      <w:pPr>
        <w:tabs>
          <w:tab w:val="num" w:pos="2553"/>
        </w:tabs>
        <w:ind w:left="2553" w:hanging="393"/>
      </w:pPr>
      <w:rPr>
        <w:rFonts w:ascii="Arial" w:eastAsia="Arial" w:hAnsi="Arial" w:cs="Arial"/>
        <w:b/>
        <w:bCs/>
        <w:position w:val="0"/>
        <w:sz w:val="24"/>
        <w:szCs w:val="24"/>
      </w:rPr>
    </w:lvl>
    <w:lvl w:ilvl="7">
      <w:start w:val="1"/>
      <w:numFmt w:val="decimal"/>
      <w:lvlText w:val="%8."/>
      <w:lvlJc w:val="left"/>
      <w:pPr>
        <w:tabs>
          <w:tab w:val="num" w:pos="2913"/>
        </w:tabs>
        <w:ind w:left="2913" w:hanging="393"/>
      </w:pPr>
      <w:rPr>
        <w:rFonts w:ascii="Arial" w:eastAsia="Arial" w:hAnsi="Arial" w:cs="Arial"/>
        <w:b/>
        <w:bCs/>
        <w:position w:val="0"/>
        <w:sz w:val="24"/>
        <w:szCs w:val="24"/>
      </w:rPr>
    </w:lvl>
    <w:lvl w:ilvl="8">
      <w:start w:val="1"/>
      <w:numFmt w:val="decimal"/>
      <w:lvlText w:val="%9."/>
      <w:lvlJc w:val="left"/>
      <w:pPr>
        <w:tabs>
          <w:tab w:val="num" w:pos="3273"/>
        </w:tabs>
        <w:ind w:left="3273" w:hanging="393"/>
      </w:pPr>
      <w:rPr>
        <w:rFonts w:ascii="Arial" w:eastAsia="Arial" w:hAnsi="Arial" w:cs="Arial"/>
        <w:b/>
        <w:bCs/>
        <w:position w:val="0"/>
        <w:sz w:val="24"/>
        <w:szCs w:val="24"/>
      </w:rPr>
    </w:lvl>
  </w:abstractNum>
  <w:abstractNum w:abstractNumId="37" w15:restartNumberingAfterBreak="0">
    <w:nsid w:val="57B9243E"/>
    <w:multiLevelType w:val="multilevel"/>
    <w:tmpl w:val="365E3326"/>
    <w:lvl w:ilvl="0">
      <w:start w:val="1"/>
      <w:numFmt w:val="decimal"/>
      <w:lvlText w:val="%1."/>
      <w:lvlJc w:val="left"/>
      <w:pPr>
        <w:tabs>
          <w:tab w:val="num" w:pos="360"/>
        </w:tabs>
        <w:ind w:left="360" w:hanging="360"/>
      </w:pPr>
      <w:rPr>
        <w:rFonts w:ascii="Arial" w:eastAsia="Arial" w:hAnsi="Arial" w:cs="Arial"/>
        <w:position w:val="0"/>
        <w:sz w:val="24"/>
        <w:szCs w:val="24"/>
      </w:rPr>
    </w:lvl>
    <w:lvl w:ilvl="1">
      <w:start w:val="1"/>
      <w:numFmt w:val="decimal"/>
      <w:lvlText w:val="%2."/>
      <w:lvlJc w:val="left"/>
      <w:pPr>
        <w:tabs>
          <w:tab w:val="num" w:pos="753"/>
        </w:tabs>
        <w:ind w:left="753" w:hanging="393"/>
      </w:pPr>
      <w:rPr>
        <w:rFonts w:ascii="Arial" w:eastAsia="Arial" w:hAnsi="Arial" w:cs="Arial"/>
        <w:position w:val="0"/>
        <w:sz w:val="24"/>
        <w:szCs w:val="24"/>
      </w:rPr>
    </w:lvl>
    <w:lvl w:ilvl="2">
      <w:start w:val="1"/>
      <w:numFmt w:val="decimal"/>
      <w:lvlText w:val="%3."/>
      <w:lvlJc w:val="left"/>
      <w:pPr>
        <w:tabs>
          <w:tab w:val="num" w:pos="1113"/>
        </w:tabs>
        <w:ind w:left="1113" w:hanging="393"/>
      </w:pPr>
      <w:rPr>
        <w:rFonts w:ascii="Arial" w:eastAsia="Arial" w:hAnsi="Arial" w:cs="Arial"/>
        <w:position w:val="0"/>
        <w:sz w:val="24"/>
        <w:szCs w:val="24"/>
      </w:rPr>
    </w:lvl>
    <w:lvl w:ilvl="3">
      <w:start w:val="1"/>
      <w:numFmt w:val="decimal"/>
      <w:lvlText w:val="%4."/>
      <w:lvlJc w:val="left"/>
      <w:pPr>
        <w:tabs>
          <w:tab w:val="num" w:pos="1473"/>
        </w:tabs>
        <w:ind w:left="1473" w:hanging="393"/>
      </w:pPr>
      <w:rPr>
        <w:rFonts w:ascii="Arial" w:eastAsia="Arial" w:hAnsi="Arial" w:cs="Arial"/>
        <w:position w:val="0"/>
        <w:sz w:val="24"/>
        <w:szCs w:val="24"/>
      </w:rPr>
    </w:lvl>
    <w:lvl w:ilvl="4">
      <w:start w:val="1"/>
      <w:numFmt w:val="decimal"/>
      <w:lvlText w:val="%5."/>
      <w:lvlJc w:val="left"/>
      <w:pPr>
        <w:tabs>
          <w:tab w:val="num" w:pos="1833"/>
        </w:tabs>
        <w:ind w:left="1833" w:hanging="393"/>
      </w:pPr>
      <w:rPr>
        <w:rFonts w:ascii="Arial" w:eastAsia="Arial" w:hAnsi="Arial" w:cs="Arial"/>
        <w:position w:val="0"/>
        <w:sz w:val="24"/>
        <w:szCs w:val="24"/>
      </w:rPr>
    </w:lvl>
    <w:lvl w:ilvl="5">
      <w:start w:val="1"/>
      <w:numFmt w:val="decimal"/>
      <w:lvlText w:val="%6."/>
      <w:lvlJc w:val="left"/>
      <w:pPr>
        <w:tabs>
          <w:tab w:val="num" w:pos="2193"/>
        </w:tabs>
        <w:ind w:left="2193" w:hanging="393"/>
      </w:pPr>
      <w:rPr>
        <w:rFonts w:ascii="Arial" w:eastAsia="Arial" w:hAnsi="Arial" w:cs="Arial"/>
        <w:position w:val="0"/>
        <w:sz w:val="24"/>
        <w:szCs w:val="24"/>
      </w:rPr>
    </w:lvl>
    <w:lvl w:ilvl="6">
      <w:start w:val="1"/>
      <w:numFmt w:val="decimal"/>
      <w:lvlText w:val="%7."/>
      <w:lvlJc w:val="left"/>
      <w:pPr>
        <w:tabs>
          <w:tab w:val="num" w:pos="2553"/>
        </w:tabs>
        <w:ind w:left="2553" w:hanging="393"/>
      </w:pPr>
      <w:rPr>
        <w:rFonts w:ascii="Arial" w:eastAsia="Arial" w:hAnsi="Arial" w:cs="Arial"/>
        <w:position w:val="0"/>
        <w:sz w:val="24"/>
        <w:szCs w:val="24"/>
      </w:rPr>
    </w:lvl>
    <w:lvl w:ilvl="7">
      <w:start w:val="1"/>
      <w:numFmt w:val="decimal"/>
      <w:lvlText w:val="%8."/>
      <w:lvlJc w:val="left"/>
      <w:pPr>
        <w:tabs>
          <w:tab w:val="num" w:pos="2913"/>
        </w:tabs>
        <w:ind w:left="2913" w:hanging="393"/>
      </w:pPr>
      <w:rPr>
        <w:rFonts w:ascii="Arial" w:eastAsia="Arial" w:hAnsi="Arial" w:cs="Arial"/>
        <w:position w:val="0"/>
        <w:sz w:val="24"/>
        <w:szCs w:val="24"/>
      </w:rPr>
    </w:lvl>
    <w:lvl w:ilvl="8">
      <w:start w:val="1"/>
      <w:numFmt w:val="decimal"/>
      <w:lvlText w:val="%9."/>
      <w:lvlJc w:val="left"/>
      <w:pPr>
        <w:tabs>
          <w:tab w:val="num" w:pos="3273"/>
        </w:tabs>
        <w:ind w:left="3273" w:hanging="393"/>
      </w:pPr>
      <w:rPr>
        <w:rFonts w:ascii="Arial" w:eastAsia="Arial" w:hAnsi="Arial" w:cs="Arial"/>
        <w:position w:val="0"/>
        <w:sz w:val="24"/>
        <w:szCs w:val="24"/>
      </w:rPr>
    </w:lvl>
  </w:abstractNum>
  <w:abstractNum w:abstractNumId="38" w15:restartNumberingAfterBreak="0">
    <w:nsid w:val="5C696823"/>
    <w:multiLevelType w:val="hybridMultilevel"/>
    <w:tmpl w:val="A04C09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4014AA"/>
    <w:multiLevelType w:val="multilevel"/>
    <w:tmpl w:val="EEC22E8E"/>
    <w:lvl w:ilvl="0">
      <w:start w:val="1"/>
      <w:numFmt w:val="decimal"/>
      <w:lvlText w:val="%1."/>
      <w:lvlJc w:val="left"/>
      <w:pPr>
        <w:tabs>
          <w:tab w:val="num" w:pos="393"/>
        </w:tabs>
        <w:ind w:left="393" w:hanging="393"/>
      </w:pPr>
      <w:rPr>
        <w:rFonts w:ascii="Arial" w:eastAsia="Arial" w:hAnsi="Arial" w:cs="Arial"/>
        <w:position w:val="0"/>
        <w:sz w:val="24"/>
        <w:szCs w:val="24"/>
      </w:rPr>
    </w:lvl>
    <w:lvl w:ilvl="1">
      <w:start w:val="1"/>
      <w:numFmt w:val="decimal"/>
      <w:lvlText w:val="%2."/>
      <w:lvlJc w:val="left"/>
      <w:pPr>
        <w:tabs>
          <w:tab w:val="num" w:pos="690"/>
        </w:tabs>
        <w:ind w:left="690" w:hanging="330"/>
      </w:pPr>
      <w:rPr>
        <w:rFonts w:ascii="Arial" w:eastAsia="Arial" w:hAnsi="Arial" w:cs="Arial"/>
        <w:position w:val="0"/>
        <w:sz w:val="24"/>
        <w:szCs w:val="24"/>
      </w:rPr>
    </w:lvl>
    <w:lvl w:ilvl="2">
      <w:start w:val="1"/>
      <w:numFmt w:val="decimal"/>
      <w:lvlText w:val="%3."/>
      <w:lvlJc w:val="left"/>
      <w:pPr>
        <w:tabs>
          <w:tab w:val="num" w:pos="1113"/>
        </w:tabs>
        <w:ind w:left="1113" w:hanging="393"/>
      </w:pPr>
      <w:rPr>
        <w:rFonts w:ascii="Arial" w:eastAsia="Arial" w:hAnsi="Arial" w:cs="Arial"/>
        <w:position w:val="0"/>
        <w:sz w:val="24"/>
        <w:szCs w:val="24"/>
      </w:rPr>
    </w:lvl>
    <w:lvl w:ilvl="3">
      <w:start w:val="1"/>
      <w:numFmt w:val="decimal"/>
      <w:lvlText w:val="%4."/>
      <w:lvlJc w:val="left"/>
      <w:pPr>
        <w:tabs>
          <w:tab w:val="num" w:pos="1473"/>
        </w:tabs>
        <w:ind w:left="1473" w:hanging="393"/>
      </w:pPr>
      <w:rPr>
        <w:rFonts w:ascii="Arial" w:eastAsia="Arial" w:hAnsi="Arial" w:cs="Arial"/>
        <w:position w:val="0"/>
        <w:sz w:val="24"/>
        <w:szCs w:val="24"/>
      </w:rPr>
    </w:lvl>
    <w:lvl w:ilvl="4">
      <w:start w:val="1"/>
      <w:numFmt w:val="decimal"/>
      <w:lvlText w:val="%5."/>
      <w:lvlJc w:val="left"/>
      <w:pPr>
        <w:tabs>
          <w:tab w:val="num" w:pos="1833"/>
        </w:tabs>
        <w:ind w:left="1833" w:hanging="393"/>
      </w:pPr>
      <w:rPr>
        <w:rFonts w:ascii="Arial" w:eastAsia="Arial" w:hAnsi="Arial" w:cs="Arial"/>
        <w:position w:val="0"/>
        <w:sz w:val="24"/>
        <w:szCs w:val="24"/>
      </w:rPr>
    </w:lvl>
    <w:lvl w:ilvl="5">
      <w:start w:val="1"/>
      <w:numFmt w:val="decimal"/>
      <w:lvlText w:val="%6."/>
      <w:lvlJc w:val="left"/>
      <w:pPr>
        <w:tabs>
          <w:tab w:val="num" w:pos="2193"/>
        </w:tabs>
        <w:ind w:left="2193" w:hanging="393"/>
      </w:pPr>
      <w:rPr>
        <w:rFonts w:ascii="Arial" w:eastAsia="Arial" w:hAnsi="Arial" w:cs="Arial"/>
        <w:position w:val="0"/>
        <w:sz w:val="24"/>
        <w:szCs w:val="24"/>
      </w:rPr>
    </w:lvl>
    <w:lvl w:ilvl="6">
      <w:start w:val="1"/>
      <w:numFmt w:val="decimal"/>
      <w:lvlText w:val="%7."/>
      <w:lvlJc w:val="left"/>
      <w:pPr>
        <w:tabs>
          <w:tab w:val="num" w:pos="2553"/>
        </w:tabs>
        <w:ind w:left="2553" w:hanging="393"/>
      </w:pPr>
      <w:rPr>
        <w:rFonts w:ascii="Arial" w:eastAsia="Arial" w:hAnsi="Arial" w:cs="Arial"/>
        <w:position w:val="0"/>
        <w:sz w:val="24"/>
        <w:szCs w:val="24"/>
      </w:rPr>
    </w:lvl>
    <w:lvl w:ilvl="7">
      <w:start w:val="1"/>
      <w:numFmt w:val="decimal"/>
      <w:lvlText w:val="%8."/>
      <w:lvlJc w:val="left"/>
      <w:pPr>
        <w:tabs>
          <w:tab w:val="num" w:pos="2913"/>
        </w:tabs>
        <w:ind w:left="2913" w:hanging="393"/>
      </w:pPr>
      <w:rPr>
        <w:rFonts w:ascii="Arial" w:eastAsia="Arial" w:hAnsi="Arial" w:cs="Arial"/>
        <w:position w:val="0"/>
        <w:sz w:val="24"/>
        <w:szCs w:val="24"/>
      </w:rPr>
    </w:lvl>
    <w:lvl w:ilvl="8">
      <w:start w:val="1"/>
      <w:numFmt w:val="decimal"/>
      <w:lvlText w:val="%9."/>
      <w:lvlJc w:val="left"/>
      <w:pPr>
        <w:tabs>
          <w:tab w:val="num" w:pos="3273"/>
        </w:tabs>
        <w:ind w:left="3273" w:hanging="393"/>
      </w:pPr>
      <w:rPr>
        <w:rFonts w:ascii="Arial" w:eastAsia="Arial" w:hAnsi="Arial" w:cs="Arial"/>
        <w:position w:val="0"/>
        <w:sz w:val="24"/>
        <w:szCs w:val="24"/>
      </w:rPr>
    </w:lvl>
  </w:abstractNum>
  <w:abstractNum w:abstractNumId="40" w15:restartNumberingAfterBreak="0">
    <w:nsid w:val="66675422"/>
    <w:multiLevelType w:val="hybridMultilevel"/>
    <w:tmpl w:val="CF50BB92"/>
    <w:lvl w:ilvl="0" w:tplc="7504B358">
      <w:start w:val="1"/>
      <w:numFmt w:val="lowerRoman"/>
      <w:lvlText w:val="(%1)"/>
      <w:lvlJc w:val="left"/>
      <w:pPr>
        <w:ind w:left="2378" w:hanging="360"/>
      </w:pPr>
      <w:rPr>
        <w:rFonts w:ascii="Calibri" w:hAnsi="Calibri" w:hint="default"/>
        <w:b w:val="0"/>
        <w:i w:val="0"/>
        <w:sz w:val="22"/>
      </w:rPr>
    </w:lvl>
    <w:lvl w:ilvl="1" w:tplc="08090019" w:tentative="1">
      <w:start w:val="1"/>
      <w:numFmt w:val="lowerLetter"/>
      <w:lvlText w:val="%2."/>
      <w:lvlJc w:val="left"/>
      <w:pPr>
        <w:ind w:left="3098" w:hanging="360"/>
      </w:pPr>
    </w:lvl>
    <w:lvl w:ilvl="2" w:tplc="0809001B" w:tentative="1">
      <w:start w:val="1"/>
      <w:numFmt w:val="lowerRoman"/>
      <w:lvlText w:val="%3."/>
      <w:lvlJc w:val="right"/>
      <w:pPr>
        <w:ind w:left="3818" w:hanging="180"/>
      </w:pPr>
    </w:lvl>
    <w:lvl w:ilvl="3" w:tplc="0809000F" w:tentative="1">
      <w:start w:val="1"/>
      <w:numFmt w:val="decimal"/>
      <w:lvlText w:val="%4."/>
      <w:lvlJc w:val="left"/>
      <w:pPr>
        <w:ind w:left="4538" w:hanging="360"/>
      </w:pPr>
    </w:lvl>
    <w:lvl w:ilvl="4" w:tplc="08090019" w:tentative="1">
      <w:start w:val="1"/>
      <w:numFmt w:val="lowerLetter"/>
      <w:lvlText w:val="%5."/>
      <w:lvlJc w:val="left"/>
      <w:pPr>
        <w:ind w:left="5258" w:hanging="360"/>
      </w:pPr>
    </w:lvl>
    <w:lvl w:ilvl="5" w:tplc="0809001B" w:tentative="1">
      <w:start w:val="1"/>
      <w:numFmt w:val="lowerRoman"/>
      <w:lvlText w:val="%6."/>
      <w:lvlJc w:val="right"/>
      <w:pPr>
        <w:ind w:left="5978" w:hanging="180"/>
      </w:pPr>
    </w:lvl>
    <w:lvl w:ilvl="6" w:tplc="0809000F" w:tentative="1">
      <w:start w:val="1"/>
      <w:numFmt w:val="decimal"/>
      <w:lvlText w:val="%7."/>
      <w:lvlJc w:val="left"/>
      <w:pPr>
        <w:ind w:left="6698" w:hanging="360"/>
      </w:pPr>
    </w:lvl>
    <w:lvl w:ilvl="7" w:tplc="08090019" w:tentative="1">
      <w:start w:val="1"/>
      <w:numFmt w:val="lowerLetter"/>
      <w:lvlText w:val="%8."/>
      <w:lvlJc w:val="left"/>
      <w:pPr>
        <w:ind w:left="7418" w:hanging="360"/>
      </w:pPr>
    </w:lvl>
    <w:lvl w:ilvl="8" w:tplc="0809001B" w:tentative="1">
      <w:start w:val="1"/>
      <w:numFmt w:val="lowerRoman"/>
      <w:lvlText w:val="%9."/>
      <w:lvlJc w:val="right"/>
      <w:pPr>
        <w:ind w:left="8138" w:hanging="180"/>
      </w:pPr>
    </w:lvl>
  </w:abstractNum>
  <w:abstractNum w:abstractNumId="41" w15:restartNumberingAfterBreak="0">
    <w:nsid w:val="6A283D49"/>
    <w:multiLevelType w:val="multilevel"/>
    <w:tmpl w:val="94F276C4"/>
    <w:lvl w:ilvl="0">
      <w:start w:val="1"/>
      <w:numFmt w:val="lowerRoman"/>
      <w:lvlText w:val="(%1)"/>
      <w:lvlJc w:val="left"/>
      <w:pPr>
        <w:tabs>
          <w:tab w:val="num" w:pos="360"/>
        </w:tabs>
        <w:ind w:left="360" w:hanging="360"/>
      </w:pPr>
      <w:rPr>
        <w:rFonts w:hint="default"/>
        <w:b w:val="0"/>
        <w:position w:val="0"/>
        <w:sz w:val="24"/>
        <w:szCs w:val="24"/>
      </w:rPr>
    </w:lvl>
    <w:lvl w:ilvl="1">
      <w:start w:val="1"/>
      <w:numFmt w:val="decimal"/>
      <w:lvlText w:val="%2."/>
      <w:lvlJc w:val="left"/>
      <w:pPr>
        <w:tabs>
          <w:tab w:val="num" w:pos="753"/>
        </w:tabs>
        <w:ind w:left="753" w:hanging="393"/>
      </w:pPr>
      <w:rPr>
        <w:rFonts w:ascii="Arial" w:eastAsia="Arial" w:hAnsi="Arial" w:cs="Arial"/>
        <w:position w:val="0"/>
        <w:sz w:val="24"/>
        <w:szCs w:val="24"/>
      </w:rPr>
    </w:lvl>
    <w:lvl w:ilvl="2">
      <w:start w:val="1"/>
      <w:numFmt w:val="decimal"/>
      <w:lvlText w:val="%3."/>
      <w:lvlJc w:val="left"/>
      <w:pPr>
        <w:tabs>
          <w:tab w:val="num" w:pos="1113"/>
        </w:tabs>
        <w:ind w:left="1113" w:hanging="393"/>
      </w:pPr>
      <w:rPr>
        <w:rFonts w:ascii="Arial" w:eastAsia="Arial" w:hAnsi="Arial" w:cs="Arial"/>
        <w:position w:val="0"/>
        <w:sz w:val="24"/>
        <w:szCs w:val="24"/>
      </w:rPr>
    </w:lvl>
    <w:lvl w:ilvl="3">
      <w:start w:val="1"/>
      <w:numFmt w:val="decimal"/>
      <w:lvlText w:val="%4."/>
      <w:lvlJc w:val="left"/>
      <w:pPr>
        <w:tabs>
          <w:tab w:val="num" w:pos="1473"/>
        </w:tabs>
        <w:ind w:left="1473" w:hanging="393"/>
      </w:pPr>
      <w:rPr>
        <w:rFonts w:ascii="Arial" w:eastAsia="Arial" w:hAnsi="Arial" w:cs="Arial"/>
        <w:position w:val="0"/>
        <w:sz w:val="24"/>
        <w:szCs w:val="24"/>
      </w:rPr>
    </w:lvl>
    <w:lvl w:ilvl="4">
      <w:start w:val="1"/>
      <w:numFmt w:val="decimal"/>
      <w:lvlText w:val="%5."/>
      <w:lvlJc w:val="left"/>
      <w:pPr>
        <w:tabs>
          <w:tab w:val="num" w:pos="1833"/>
        </w:tabs>
        <w:ind w:left="1833" w:hanging="393"/>
      </w:pPr>
      <w:rPr>
        <w:rFonts w:ascii="Arial" w:eastAsia="Arial" w:hAnsi="Arial" w:cs="Arial"/>
        <w:position w:val="0"/>
        <w:sz w:val="24"/>
        <w:szCs w:val="24"/>
      </w:rPr>
    </w:lvl>
    <w:lvl w:ilvl="5">
      <w:start w:val="1"/>
      <w:numFmt w:val="decimal"/>
      <w:lvlText w:val="%6."/>
      <w:lvlJc w:val="left"/>
      <w:pPr>
        <w:tabs>
          <w:tab w:val="num" w:pos="2193"/>
        </w:tabs>
        <w:ind w:left="2193" w:hanging="393"/>
      </w:pPr>
      <w:rPr>
        <w:rFonts w:ascii="Arial" w:eastAsia="Arial" w:hAnsi="Arial" w:cs="Arial"/>
        <w:position w:val="0"/>
        <w:sz w:val="24"/>
        <w:szCs w:val="24"/>
      </w:rPr>
    </w:lvl>
    <w:lvl w:ilvl="6">
      <w:start w:val="1"/>
      <w:numFmt w:val="decimal"/>
      <w:lvlText w:val="%7."/>
      <w:lvlJc w:val="left"/>
      <w:pPr>
        <w:tabs>
          <w:tab w:val="num" w:pos="2553"/>
        </w:tabs>
        <w:ind w:left="2553" w:hanging="393"/>
      </w:pPr>
      <w:rPr>
        <w:rFonts w:ascii="Arial" w:eastAsia="Arial" w:hAnsi="Arial" w:cs="Arial"/>
        <w:position w:val="0"/>
        <w:sz w:val="24"/>
        <w:szCs w:val="24"/>
      </w:rPr>
    </w:lvl>
    <w:lvl w:ilvl="7">
      <w:start w:val="1"/>
      <w:numFmt w:val="decimal"/>
      <w:lvlText w:val="%8."/>
      <w:lvlJc w:val="left"/>
      <w:pPr>
        <w:tabs>
          <w:tab w:val="num" w:pos="2913"/>
        </w:tabs>
        <w:ind w:left="2913" w:hanging="393"/>
      </w:pPr>
      <w:rPr>
        <w:rFonts w:ascii="Arial" w:eastAsia="Arial" w:hAnsi="Arial" w:cs="Arial"/>
        <w:position w:val="0"/>
        <w:sz w:val="24"/>
        <w:szCs w:val="24"/>
      </w:rPr>
    </w:lvl>
    <w:lvl w:ilvl="8">
      <w:start w:val="1"/>
      <w:numFmt w:val="decimal"/>
      <w:lvlText w:val="%9."/>
      <w:lvlJc w:val="left"/>
      <w:pPr>
        <w:tabs>
          <w:tab w:val="num" w:pos="3273"/>
        </w:tabs>
        <w:ind w:left="3273" w:hanging="393"/>
      </w:pPr>
      <w:rPr>
        <w:rFonts w:ascii="Arial" w:eastAsia="Arial" w:hAnsi="Arial" w:cs="Arial"/>
        <w:position w:val="0"/>
        <w:sz w:val="24"/>
        <w:szCs w:val="24"/>
      </w:rPr>
    </w:lvl>
  </w:abstractNum>
  <w:abstractNum w:abstractNumId="42" w15:restartNumberingAfterBreak="0">
    <w:nsid w:val="6A6E58E0"/>
    <w:multiLevelType w:val="hybridMultilevel"/>
    <w:tmpl w:val="344224BE"/>
    <w:lvl w:ilvl="0" w:tplc="CCD2271E">
      <w:start w:val="5"/>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6AC2523B"/>
    <w:multiLevelType w:val="multilevel"/>
    <w:tmpl w:val="E41ED70E"/>
    <w:numStyleLink w:val="Style1"/>
  </w:abstractNum>
  <w:abstractNum w:abstractNumId="44" w15:restartNumberingAfterBreak="0">
    <w:nsid w:val="6BE5057C"/>
    <w:multiLevelType w:val="multilevel"/>
    <w:tmpl w:val="07989D82"/>
    <w:lvl w:ilvl="0">
      <w:start w:val="1"/>
      <w:numFmt w:val="decimal"/>
      <w:lvlText w:val="%1."/>
      <w:lvlJc w:val="left"/>
      <w:pPr>
        <w:tabs>
          <w:tab w:val="num" w:pos="360"/>
        </w:tabs>
        <w:ind w:left="360" w:hanging="360"/>
      </w:pPr>
      <w:rPr>
        <w:rFonts w:ascii="Arial" w:eastAsia="Arial" w:hAnsi="Arial" w:cs="Arial"/>
        <w:position w:val="0"/>
        <w:sz w:val="24"/>
        <w:szCs w:val="24"/>
      </w:rPr>
    </w:lvl>
    <w:lvl w:ilvl="1">
      <w:start w:val="1"/>
      <w:numFmt w:val="lowerRoman"/>
      <w:lvlText w:val="(%2)"/>
      <w:lvlJc w:val="left"/>
      <w:pPr>
        <w:tabs>
          <w:tab w:val="num" w:pos="690"/>
        </w:tabs>
        <w:ind w:left="690" w:hanging="330"/>
      </w:pPr>
      <w:rPr>
        <w:rFonts w:hint="default"/>
        <w:b w:val="0"/>
        <w:position w:val="0"/>
        <w:sz w:val="24"/>
        <w:szCs w:val="24"/>
      </w:rPr>
    </w:lvl>
    <w:lvl w:ilvl="2">
      <w:start w:val="1"/>
      <w:numFmt w:val="decimal"/>
      <w:lvlText w:val="%3."/>
      <w:lvlJc w:val="left"/>
      <w:pPr>
        <w:tabs>
          <w:tab w:val="num" w:pos="1113"/>
        </w:tabs>
        <w:ind w:left="1113" w:hanging="393"/>
      </w:pPr>
      <w:rPr>
        <w:rFonts w:ascii="Arial" w:eastAsia="Arial" w:hAnsi="Arial" w:cs="Arial"/>
        <w:position w:val="0"/>
        <w:sz w:val="24"/>
        <w:szCs w:val="24"/>
      </w:rPr>
    </w:lvl>
    <w:lvl w:ilvl="3">
      <w:start w:val="1"/>
      <w:numFmt w:val="decimal"/>
      <w:lvlText w:val="%4."/>
      <w:lvlJc w:val="left"/>
      <w:pPr>
        <w:tabs>
          <w:tab w:val="num" w:pos="1473"/>
        </w:tabs>
        <w:ind w:left="1473" w:hanging="393"/>
      </w:pPr>
      <w:rPr>
        <w:rFonts w:ascii="Arial" w:eastAsia="Arial" w:hAnsi="Arial" w:cs="Arial"/>
        <w:position w:val="0"/>
        <w:sz w:val="24"/>
        <w:szCs w:val="24"/>
      </w:rPr>
    </w:lvl>
    <w:lvl w:ilvl="4">
      <w:start w:val="1"/>
      <w:numFmt w:val="decimal"/>
      <w:lvlText w:val="%5."/>
      <w:lvlJc w:val="left"/>
      <w:pPr>
        <w:tabs>
          <w:tab w:val="num" w:pos="1833"/>
        </w:tabs>
        <w:ind w:left="1833" w:hanging="393"/>
      </w:pPr>
      <w:rPr>
        <w:rFonts w:ascii="Arial" w:eastAsia="Arial" w:hAnsi="Arial" w:cs="Arial"/>
        <w:position w:val="0"/>
        <w:sz w:val="24"/>
        <w:szCs w:val="24"/>
      </w:rPr>
    </w:lvl>
    <w:lvl w:ilvl="5">
      <w:start w:val="1"/>
      <w:numFmt w:val="decimal"/>
      <w:lvlText w:val="%6."/>
      <w:lvlJc w:val="left"/>
      <w:pPr>
        <w:tabs>
          <w:tab w:val="num" w:pos="2193"/>
        </w:tabs>
        <w:ind w:left="2193" w:hanging="393"/>
      </w:pPr>
      <w:rPr>
        <w:rFonts w:ascii="Arial" w:eastAsia="Arial" w:hAnsi="Arial" w:cs="Arial"/>
        <w:position w:val="0"/>
        <w:sz w:val="24"/>
        <w:szCs w:val="24"/>
      </w:rPr>
    </w:lvl>
    <w:lvl w:ilvl="6">
      <w:start w:val="1"/>
      <w:numFmt w:val="decimal"/>
      <w:lvlText w:val="%7."/>
      <w:lvlJc w:val="left"/>
      <w:pPr>
        <w:tabs>
          <w:tab w:val="num" w:pos="2553"/>
        </w:tabs>
        <w:ind w:left="2553" w:hanging="393"/>
      </w:pPr>
      <w:rPr>
        <w:rFonts w:ascii="Arial" w:eastAsia="Arial" w:hAnsi="Arial" w:cs="Arial"/>
        <w:position w:val="0"/>
        <w:sz w:val="24"/>
        <w:szCs w:val="24"/>
      </w:rPr>
    </w:lvl>
    <w:lvl w:ilvl="7">
      <w:start w:val="1"/>
      <w:numFmt w:val="decimal"/>
      <w:lvlText w:val="%8."/>
      <w:lvlJc w:val="left"/>
      <w:pPr>
        <w:tabs>
          <w:tab w:val="num" w:pos="2913"/>
        </w:tabs>
        <w:ind w:left="2913" w:hanging="393"/>
      </w:pPr>
      <w:rPr>
        <w:rFonts w:ascii="Arial" w:eastAsia="Arial" w:hAnsi="Arial" w:cs="Arial"/>
        <w:position w:val="0"/>
        <w:sz w:val="24"/>
        <w:szCs w:val="24"/>
      </w:rPr>
    </w:lvl>
    <w:lvl w:ilvl="8">
      <w:start w:val="1"/>
      <w:numFmt w:val="decimal"/>
      <w:lvlText w:val="%9."/>
      <w:lvlJc w:val="left"/>
      <w:pPr>
        <w:tabs>
          <w:tab w:val="num" w:pos="3273"/>
        </w:tabs>
        <w:ind w:left="3273" w:hanging="393"/>
      </w:pPr>
      <w:rPr>
        <w:rFonts w:ascii="Arial" w:eastAsia="Arial" w:hAnsi="Arial" w:cs="Arial"/>
        <w:position w:val="0"/>
        <w:sz w:val="24"/>
        <w:szCs w:val="24"/>
      </w:rPr>
    </w:lvl>
  </w:abstractNum>
  <w:abstractNum w:abstractNumId="45" w15:restartNumberingAfterBreak="0">
    <w:nsid w:val="70B1015B"/>
    <w:multiLevelType w:val="multilevel"/>
    <w:tmpl w:val="7B6691EA"/>
    <w:lvl w:ilvl="0">
      <w:start w:val="1"/>
      <w:numFmt w:val="decimal"/>
      <w:lvlText w:val="%1."/>
      <w:lvlJc w:val="left"/>
      <w:pPr>
        <w:tabs>
          <w:tab w:val="num" w:pos="360"/>
        </w:tabs>
        <w:ind w:left="360" w:hanging="360"/>
      </w:pPr>
      <w:rPr>
        <w:rFonts w:ascii="Arial" w:eastAsia="Arial" w:hAnsi="Arial" w:cs="Arial"/>
        <w:position w:val="0"/>
        <w:sz w:val="24"/>
        <w:szCs w:val="24"/>
      </w:rPr>
    </w:lvl>
    <w:lvl w:ilvl="1">
      <w:start w:val="1"/>
      <w:numFmt w:val="decimal"/>
      <w:lvlText w:val="%2."/>
      <w:lvlJc w:val="left"/>
      <w:pPr>
        <w:tabs>
          <w:tab w:val="num" w:pos="690"/>
        </w:tabs>
        <w:ind w:left="690" w:hanging="330"/>
      </w:pPr>
      <w:rPr>
        <w:rFonts w:ascii="Arial" w:eastAsia="Arial" w:hAnsi="Arial" w:cs="Arial"/>
        <w:position w:val="0"/>
        <w:sz w:val="24"/>
        <w:szCs w:val="24"/>
      </w:rPr>
    </w:lvl>
    <w:lvl w:ilvl="2">
      <w:start w:val="1"/>
      <w:numFmt w:val="decimal"/>
      <w:lvlText w:val="%3."/>
      <w:lvlJc w:val="left"/>
      <w:pPr>
        <w:tabs>
          <w:tab w:val="num" w:pos="1113"/>
        </w:tabs>
        <w:ind w:left="1113" w:hanging="393"/>
      </w:pPr>
      <w:rPr>
        <w:rFonts w:ascii="Arial" w:eastAsia="Arial" w:hAnsi="Arial" w:cs="Arial"/>
        <w:position w:val="0"/>
        <w:sz w:val="24"/>
        <w:szCs w:val="24"/>
      </w:rPr>
    </w:lvl>
    <w:lvl w:ilvl="3">
      <w:start w:val="1"/>
      <w:numFmt w:val="decimal"/>
      <w:lvlText w:val="%4."/>
      <w:lvlJc w:val="left"/>
      <w:pPr>
        <w:tabs>
          <w:tab w:val="num" w:pos="1473"/>
        </w:tabs>
        <w:ind w:left="1473" w:hanging="393"/>
      </w:pPr>
      <w:rPr>
        <w:rFonts w:ascii="Arial" w:eastAsia="Arial" w:hAnsi="Arial" w:cs="Arial"/>
        <w:position w:val="0"/>
        <w:sz w:val="24"/>
        <w:szCs w:val="24"/>
      </w:rPr>
    </w:lvl>
    <w:lvl w:ilvl="4">
      <w:start w:val="1"/>
      <w:numFmt w:val="decimal"/>
      <w:lvlText w:val="%5."/>
      <w:lvlJc w:val="left"/>
      <w:pPr>
        <w:tabs>
          <w:tab w:val="num" w:pos="1833"/>
        </w:tabs>
        <w:ind w:left="1833" w:hanging="393"/>
      </w:pPr>
      <w:rPr>
        <w:rFonts w:ascii="Arial" w:eastAsia="Arial" w:hAnsi="Arial" w:cs="Arial"/>
        <w:position w:val="0"/>
        <w:sz w:val="24"/>
        <w:szCs w:val="24"/>
      </w:rPr>
    </w:lvl>
    <w:lvl w:ilvl="5">
      <w:start w:val="1"/>
      <w:numFmt w:val="decimal"/>
      <w:lvlText w:val="%6."/>
      <w:lvlJc w:val="left"/>
      <w:pPr>
        <w:tabs>
          <w:tab w:val="num" w:pos="2193"/>
        </w:tabs>
        <w:ind w:left="2193" w:hanging="393"/>
      </w:pPr>
      <w:rPr>
        <w:rFonts w:ascii="Arial" w:eastAsia="Arial" w:hAnsi="Arial" w:cs="Arial"/>
        <w:position w:val="0"/>
        <w:sz w:val="24"/>
        <w:szCs w:val="24"/>
      </w:rPr>
    </w:lvl>
    <w:lvl w:ilvl="6">
      <w:start w:val="1"/>
      <w:numFmt w:val="decimal"/>
      <w:lvlText w:val="%7."/>
      <w:lvlJc w:val="left"/>
      <w:pPr>
        <w:tabs>
          <w:tab w:val="num" w:pos="2553"/>
        </w:tabs>
        <w:ind w:left="2553" w:hanging="393"/>
      </w:pPr>
      <w:rPr>
        <w:rFonts w:ascii="Arial" w:eastAsia="Arial" w:hAnsi="Arial" w:cs="Arial"/>
        <w:position w:val="0"/>
        <w:sz w:val="24"/>
        <w:szCs w:val="24"/>
      </w:rPr>
    </w:lvl>
    <w:lvl w:ilvl="7">
      <w:start w:val="1"/>
      <w:numFmt w:val="decimal"/>
      <w:lvlText w:val="%8."/>
      <w:lvlJc w:val="left"/>
      <w:pPr>
        <w:tabs>
          <w:tab w:val="num" w:pos="2913"/>
        </w:tabs>
        <w:ind w:left="2913" w:hanging="393"/>
      </w:pPr>
      <w:rPr>
        <w:rFonts w:ascii="Arial" w:eastAsia="Arial" w:hAnsi="Arial" w:cs="Arial"/>
        <w:position w:val="0"/>
        <w:sz w:val="24"/>
        <w:szCs w:val="24"/>
      </w:rPr>
    </w:lvl>
    <w:lvl w:ilvl="8">
      <w:start w:val="1"/>
      <w:numFmt w:val="decimal"/>
      <w:lvlText w:val="%9."/>
      <w:lvlJc w:val="left"/>
      <w:pPr>
        <w:tabs>
          <w:tab w:val="num" w:pos="3273"/>
        </w:tabs>
        <w:ind w:left="3273" w:hanging="393"/>
      </w:pPr>
      <w:rPr>
        <w:rFonts w:ascii="Arial" w:eastAsia="Arial" w:hAnsi="Arial" w:cs="Arial"/>
        <w:position w:val="0"/>
        <w:sz w:val="24"/>
        <w:szCs w:val="24"/>
      </w:rPr>
    </w:lvl>
  </w:abstractNum>
  <w:abstractNum w:abstractNumId="46" w15:restartNumberingAfterBreak="0">
    <w:nsid w:val="73F4240A"/>
    <w:multiLevelType w:val="multilevel"/>
    <w:tmpl w:val="AA9E2246"/>
    <w:styleLink w:val="List51"/>
    <w:lvl w:ilvl="0">
      <w:start w:val="1"/>
      <w:numFmt w:val="decimal"/>
      <w:lvlText w:val="%1."/>
      <w:lvlJc w:val="left"/>
      <w:pPr>
        <w:tabs>
          <w:tab w:val="num" w:pos="360"/>
        </w:tabs>
        <w:ind w:left="360" w:hanging="360"/>
      </w:pPr>
      <w:rPr>
        <w:rFonts w:ascii="Arial" w:eastAsia="Arial" w:hAnsi="Arial" w:cs="Arial"/>
        <w:position w:val="0"/>
        <w:sz w:val="24"/>
        <w:szCs w:val="24"/>
      </w:rPr>
    </w:lvl>
    <w:lvl w:ilvl="1">
      <w:start w:val="1"/>
      <w:numFmt w:val="decimal"/>
      <w:lvlText w:val="%2."/>
      <w:lvlJc w:val="left"/>
      <w:pPr>
        <w:tabs>
          <w:tab w:val="num" w:pos="753"/>
        </w:tabs>
        <w:ind w:left="753" w:hanging="393"/>
      </w:pPr>
      <w:rPr>
        <w:rFonts w:ascii="Arial" w:eastAsia="Arial" w:hAnsi="Arial" w:cs="Arial"/>
        <w:position w:val="0"/>
        <w:sz w:val="24"/>
        <w:szCs w:val="24"/>
      </w:rPr>
    </w:lvl>
    <w:lvl w:ilvl="2">
      <w:start w:val="1"/>
      <w:numFmt w:val="decimal"/>
      <w:lvlText w:val="%3."/>
      <w:lvlJc w:val="left"/>
      <w:pPr>
        <w:tabs>
          <w:tab w:val="num" w:pos="1113"/>
        </w:tabs>
        <w:ind w:left="1113" w:hanging="393"/>
      </w:pPr>
      <w:rPr>
        <w:rFonts w:ascii="Arial" w:eastAsia="Arial" w:hAnsi="Arial" w:cs="Arial"/>
        <w:position w:val="0"/>
        <w:sz w:val="24"/>
        <w:szCs w:val="24"/>
      </w:rPr>
    </w:lvl>
    <w:lvl w:ilvl="3">
      <w:start w:val="1"/>
      <w:numFmt w:val="decimal"/>
      <w:lvlText w:val="%4."/>
      <w:lvlJc w:val="left"/>
      <w:pPr>
        <w:tabs>
          <w:tab w:val="num" w:pos="1473"/>
        </w:tabs>
        <w:ind w:left="1473" w:hanging="393"/>
      </w:pPr>
      <w:rPr>
        <w:rFonts w:ascii="Arial" w:eastAsia="Arial" w:hAnsi="Arial" w:cs="Arial"/>
        <w:position w:val="0"/>
        <w:sz w:val="24"/>
        <w:szCs w:val="24"/>
      </w:rPr>
    </w:lvl>
    <w:lvl w:ilvl="4">
      <w:start w:val="1"/>
      <w:numFmt w:val="decimal"/>
      <w:lvlText w:val="%5."/>
      <w:lvlJc w:val="left"/>
      <w:pPr>
        <w:tabs>
          <w:tab w:val="num" w:pos="1833"/>
        </w:tabs>
        <w:ind w:left="1833" w:hanging="393"/>
      </w:pPr>
      <w:rPr>
        <w:rFonts w:ascii="Arial" w:eastAsia="Arial" w:hAnsi="Arial" w:cs="Arial"/>
        <w:position w:val="0"/>
        <w:sz w:val="24"/>
        <w:szCs w:val="24"/>
      </w:rPr>
    </w:lvl>
    <w:lvl w:ilvl="5">
      <w:start w:val="1"/>
      <w:numFmt w:val="decimal"/>
      <w:lvlText w:val="%6."/>
      <w:lvlJc w:val="left"/>
      <w:pPr>
        <w:tabs>
          <w:tab w:val="num" w:pos="2193"/>
        </w:tabs>
        <w:ind w:left="2193" w:hanging="393"/>
      </w:pPr>
      <w:rPr>
        <w:rFonts w:ascii="Arial" w:eastAsia="Arial" w:hAnsi="Arial" w:cs="Arial"/>
        <w:position w:val="0"/>
        <w:sz w:val="24"/>
        <w:szCs w:val="24"/>
      </w:rPr>
    </w:lvl>
    <w:lvl w:ilvl="6">
      <w:start w:val="1"/>
      <w:numFmt w:val="decimal"/>
      <w:lvlText w:val="%7."/>
      <w:lvlJc w:val="left"/>
      <w:pPr>
        <w:tabs>
          <w:tab w:val="num" w:pos="2553"/>
        </w:tabs>
        <w:ind w:left="2553" w:hanging="393"/>
      </w:pPr>
      <w:rPr>
        <w:rFonts w:ascii="Arial" w:eastAsia="Arial" w:hAnsi="Arial" w:cs="Arial"/>
        <w:position w:val="0"/>
        <w:sz w:val="24"/>
        <w:szCs w:val="24"/>
      </w:rPr>
    </w:lvl>
    <w:lvl w:ilvl="7">
      <w:start w:val="1"/>
      <w:numFmt w:val="decimal"/>
      <w:lvlText w:val="%8."/>
      <w:lvlJc w:val="left"/>
      <w:pPr>
        <w:tabs>
          <w:tab w:val="num" w:pos="2913"/>
        </w:tabs>
        <w:ind w:left="2913" w:hanging="393"/>
      </w:pPr>
      <w:rPr>
        <w:rFonts w:ascii="Arial" w:eastAsia="Arial" w:hAnsi="Arial" w:cs="Arial"/>
        <w:position w:val="0"/>
        <w:sz w:val="24"/>
        <w:szCs w:val="24"/>
      </w:rPr>
    </w:lvl>
    <w:lvl w:ilvl="8">
      <w:start w:val="1"/>
      <w:numFmt w:val="decimal"/>
      <w:lvlText w:val="%9."/>
      <w:lvlJc w:val="left"/>
      <w:pPr>
        <w:tabs>
          <w:tab w:val="num" w:pos="3273"/>
        </w:tabs>
        <w:ind w:left="3273" w:hanging="393"/>
      </w:pPr>
      <w:rPr>
        <w:rFonts w:ascii="Arial" w:eastAsia="Arial" w:hAnsi="Arial" w:cs="Arial"/>
        <w:position w:val="0"/>
        <w:sz w:val="24"/>
        <w:szCs w:val="24"/>
      </w:rPr>
    </w:lvl>
  </w:abstractNum>
  <w:abstractNum w:abstractNumId="47" w15:restartNumberingAfterBreak="0">
    <w:nsid w:val="748A1C2B"/>
    <w:multiLevelType w:val="hybridMultilevel"/>
    <w:tmpl w:val="B13E20A0"/>
    <w:lvl w:ilvl="0" w:tplc="49C80C42">
      <w:start w:val="1"/>
      <w:numFmt w:val="lowerLetter"/>
      <w:lvlText w:val="(%1)"/>
      <w:lvlJc w:val="left"/>
      <w:pPr>
        <w:ind w:left="753" w:hanging="360"/>
      </w:pPr>
      <w:rPr>
        <w:rFonts w:eastAsia="Arial Unicode MS" w:hint="default"/>
      </w:r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48" w15:restartNumberingAfterBreak="0">
    <w:nsid w:val="7A0A28FE"/>
    <w:multiLevelType w:val="multilevel"/>
    <w:tmpl w:val="027E137A"/>
    <w:lvl w:ilvl="0">
      <w:start w:val="1"/>
      <w:numFmt w:val="decimal"/>
      <w:lvlText w:val="%1."/>
      <w:lvlJc w:val="left"/>
      <w:pPr>
        <w:tabs>
          <w:tab w:val="num" w:pos="360"/>
        </w:tabs>
        <w:ind w:left="360" w:hanging="360"/>
      </w:pPr>
      <w:rPr>
        <w:rFonts w:ascii="Arial" w:eastAsia="Arial" w:hAnsi="Arial" w:cs="Arial"/>
        <w:position w:val="0"/>
        <w:sz w:val="24"/>
        <w:szCs w:val="24"/>
      </w:rPr>
    </w:lvl>
    <w:lvl w:ilvl="1">
      <w:start w:val="1"/>
      <w:numFmt w:val="lowerRoman"/>
      <w:lvlText w:val="(%2)"/>
      <w:lvlJc w:val="left"/>
      <w:pPr>
        <w:tabs>
          <w:tab w:val="num" w:pos="690"/>
        </w:tabs>
        <w:ind w:left="690" w:hanging="330"/>
      </w:pPr>
      <w:rPr>
        <w:rFonts w:hint="default"/>
        <w:b w:val="0"/>
        <w:i w:val="0"/>
        <w:position w:val="0"/>
        <w:sz w:val="24"/>
        <w:szCs w:val="24"/>
      </w:rPr>
    </w:lvl>
    <w:lvl w:ilvl="2">
      <w:start w:val="1"/>
      <w:numFmt w:val="decimal"/>
      <w:lvlText w:val="%3."/>
      <w:lvlJc w:val="left"/>
      <w:pPr>
        <w:tabs>
          <w:tab w:val="num" w:pos="1113"/>
        </w:tabs>
        <w:ind w:left="1113" w:hanging="393"/>
      </w:pPr>
      <w:rPr>
        <w:rFonts w:ascii="Arial" w:eastAsia="Arial" w:hAnsi="Arial" w:cs="Arial"/>
        <w:position w:val="0"/>
        <w:sz w:val="24"/>
        <w:szCs w:val="24"/>
      </w:rPr>
    </w:lvl>
    <w:lvl w:ilvl="3">
      <w:start w:val="1"/>
      <w:numFmt w:val="decimal"/>
      <w:lvlText w:val="%4."/>
      <w:lvlJc w:val="left"/>
      <w:pPr>
        <w:tabs>
          <w:tab w:val="num" w:pos="1473"/>
        </w:tabs>
        <w:ind w:left="1473" w:hanging="393"/>
      </w:pPr>
      <w:rPr>
        <w:rFonts w:ascii="Arial" w:eastAsia="Arial" w:hAnsi="Arial" w:cs="Arial"/>
        <w:position w:val="0"/>
        <w:sz w:val="24"/>
        <w:szCs w:val="24"/>
      </w:rPr>
    </w:lvl>
    <w:lvl w:ilvl="4">
      <w:start w:val="1"/>
      <w:numFmt w:val="decimal"/>
      <w:lvlText w:val="%5."/>
      <w:lvlJc w:val="left"/>
      <w:pPr>
        <w:tabs>
          <w:tab w:val="num" w:pos="1833"/>
        </w:tabs>
        <w:ind w:left="1833" w:hanging="393"/>
      </w:pPr>
      <w:rPr>
        <w:rFonts w:ascii="Arial" w:eastAsia="Arial" w:hAnsi="Arial" w:cs="Arial"/>
        <w:position w:val="0"/>
        <w:sz w:val="24"/>
        <w:szCs w:val="24"/>
      </w:rPr>
    </w:lvl>
    <w:lvl w:ilvl="5">
      <w:start w:val="1"/>
      <w:numFmt w:val="decimal"/>
      <w:lvlText w:val="%6."/>
      <w:lvlJc w:val="left"/>
      <w:pPr>
        <w:tabs>
          <w:tab w:val="num" w:pos="2193"/>
        </w:tabs>
        <w:ind w:left="2193" w:hanging="393"/>
      </w:pPr>
      <w:rPr>
        <w:rFonts w:ascii="Arial" w:eastAsia="Arial" w:hAnsi="Arial" w:cs="Arial"/>
        <w:position w:val="0"/>
        <w:sz w:val="24"/>
        <w:szCs w:val="24"/>
      </w:rPr>
    </w:lvl>
    <w:lvl w:ilvl="6">
      <w:start w:val="1"/>
      <w:numFmt w:val="decimal"/>
      <w:lvlText w:val="%7."/>
      <w:lvlJc w:val="left"/>
      <w:pPr>
        <w:tabs>
          <w:tab w:val="num" w:pos="2553"/>
        </w:tabs>
        <w:ind w:left="2553" w:hanging="393"/>
      </w:pPr>
      <w:rPr>
        <w:rFonts w:ascii="Arial" w:eastAsia="Arial" w:hAnsi="Arial" w:cs="Arial"/>
        <w:position w:val="0"/>
        <w:sz w:val="24"/>
        <w:szCs w:val="24"/>
      </w:rPr>
    </w:lvl>
    <w:lvl w:ilvl="7">
      <w:start w:val="1"/>
      <w:numFmt w:val="decimal"/>
      <w:lvlText w:val="%8."/>
      <w:lvlJc w:val="left"/>
      <w:pPr>
        <w:tabs>
          <w:tab w:val="num" w:pos="2913"/>
        </w:tabs>
        <w:ind w:left="2913" w:hanging="393"/>
      </w:pPr>
      <w:rPr>
        <w:rFonts w:ascii="Arial" w:eastAsia="Arial" w:hAnsi="Arial" w:cs="Arial"/>
        <w:position w:val="0"/>
        <w:sz w:val="24"/>
        <w:szCs w:val="24"/>
      </w:rPr>
    </w:lvl>
    <w:lvl w:ilvl="8">
      <w:start w:val="1"/>
      <w:numFmt w:val="decimal"/>
      <w:lvlText w:val="%9."/>
      <w:lvlJc w:val="left"/>
      <w:pPr>
        <w:tabs>
          <w:tab w:val="num" w:pos="3273"/>
        </w:tabs>
        <w:ind w:left="3273" w:hanging="393"/>
      </w:pPr>
      <w:rPr>
        <w:rFonts w:ascii="Arial" w:eastAsia="Arial" w:hAnsi="Arial" w:cs="Arial"/>
        <w:position w:val="0"/>
        <w:sz w:val="24"/>
        <w:szCs w:val="24"/>
      </w:rPr>
    </w:lvl>
  </w:abstractNum>
  <w:abstractNum w:abstractNumId="49" w15:restartNumberingAfterBreak="0">
    <w:nsid w:val="7A5B3BB7"/>
    <w:multiLevelType w:val="multilevel"/>
    <w:tmpl w:val="4F54B88C"/>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num w:numId="1">
    <w:abstractNumId w:val="36"/>
  </w:num>
  <w:num w:numId="2">
    <w:abstractNumId w:val="19"/>
  </w:num>
  <w:num w:numId="3">
    <w:abstractNumId w:val="25"/>
  </w:num>
  <w:num w:numId="4">
    <w:abstractNumId w:val="39"/>
  </w:num>
  <w:num w:numId="5">
    <w:abstractNumId w:val="6"/>
  </w:num>
  <w:num w:numId="6">
    <w:abstractNumId w:val="23"/>
  </w:num>
  <w:num w:numId="7">
    <w:abstractNumId w:val="35"/>
  </w:num>
  <w:num w:numId="8">
    <w:abstractNumId w:val="49"/>
  </w:num>
  <w:num w:numId="9">
    <w:abstractNumId w:val="18"/>
  </w:num>
  <w:num w:numId="10">
    <w:abstractNumId w:val="1"/>
  </w:num>
  <w:num w:numId="11">
    <w:abstractNumId w:val="21"/>
  </w:num>
  <w:num w:numId="12">
    <w:abstractNumId w:val="2"/>
  </w:num>
  <w:num w:numId="13">
    <w:abstractNumId w:val="26"/>
  </w:num>
  <w:num w:numId="14">
    <w:abstractNumId w:val="45"/>
  </w:num>
  <w:num w:numId="15">
    <w:abstractNumId w:val="9"/>
  </w:num>
  <w:num w:numId="16">
    <w:abstractNumId w:val="17"/>
  </w:num>
  <w:num w:numId="17">
    <w:abstractNumId w:val="5"/>
  </w:num>
  <w:num w:numId="18">
    <w:abstractNumId w:val="7"/>
  </w:num>
  <w:num w:numId="19">
    <w:abstractNumId w:val="37"/>
  </w:num>
  <w:num w:numId="20">
    <w:abstractNumId w:val="28"/>
  </w:num>
  <w:num w:numId="21">
    <w:abstractNumId w:val="46"/>
  </w:num>
  <w:num w:numId="22">
    <w:abstractNumId w:val="27"/>
  </w:num>
  <w:num w:numId="23">
    <w:abstractNumId w:val="16"/>
  </w:num>
  <w:num w:numId="24">
    <w:abstractNumId w:val="43"/>
  </w:num>
  <w:num w:numId="25">
    <w:abstractNumId w:val="4"/>
  </w:num>
  <w:num w:numId="26">
    <w:abstractNumId w:val="30"/>
  </w:num>
  <w:num w:numId="27">
    <w:abstractNumId w:val="3"/>
  </w:num>
  <w:num w:numId="28">
    <w:abstractNumId w:val="44"/>
  </w:num>
  <w:num w:numId="29">
    <w:abstractNumId w:val="20"/>
  </w:num>
  <w:num w:numId="30">
    <w:abstractNumId w:val="48"/>
  </w:num>
  <w:num w:numId="31">
    <w:abstractNumId w:val="0"/>
  </w:num>
  <w:num w:numId="32">
    <w:abstractNumId w:val="33"/>
  </w:num>
  <w:num w:numId="33">
    <w:abstractNumId w:val="8"/>
  </w:num>
  <w:num w:numId="34">
    <w:abstractNumId w:val="41"/>
  </w:num>
  <w:num w:numId="35">
    <w:abstractNumId w:val="22"/>
  </w:num>
  <w:num w:numId="36">
    <w:abstractNumId w:val="14"/>
  </w:num>
  <w:num w:numId="37">
    <w:abstractNumId w:val="13"/>
  </w:num>
  <w:num w:numId="38">
    <w:abstractNumId w:val="11"/>
  </w:num>
  <w:num w:numId="39">
    <w:abstractNumId w:val="32"/>
  </w:num>
  <w:num w:numId="40">
    <w:abstractNumId w:val="42"/>
  </w:num>
  <w:num w:numId="41">
    <w:abstractNumId w:val="15"/>
  </w:num>
  <w:num w:numId="42">
    <w:abstractNumId w:val="24"/>
  </w:num>
  <w:num w:numId="43">
    <w:abstractNumId w:val="38"/>
  </w:num>
  <w:num w:numId="44">
    <w:abstractNumId w:val="40"/>
  </w:num>
  <w:num w:numId="45">
    <w:abstractNumId w:val="31"/>
  </w:num>
  <w:num w:numId="46">
    <w:abstractNumId w:val="12"/>
  </w:num>
  <w:num w:numId="47">
    <w:abstractNumId w:val="47"/>
  </w:num>
  <w:num w:numId="48">
    <w:abstractNumId w:val="34"/>
  </w:num>
  <w:num w:numId="49">
    <w:abstractNumId w:val="10"/>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75"/>
    <w:rsid w:val="00003134"/>
    <w:rsid w:val="00005F5F"/>
    <w:rsid w:val="00027A77"/>
    <w:rsid w:val="0004085C"/>
    <w:rsid w:val="00053C47"/>
    <w:rsid w:val="000728AE"/>
    <w:rsid w:val="000A642B"/>
    <w:rsid w:val="000B10AF"/>
    <w:rsid w:val="000B2249"/>
    <w:rsid w:val="000B6DD4"/>
    <w:rsid w:val="000D34CF"/>
    <w:rsid w:val="000D772F"/>
    <w:rsid w:val="000F0A59"/>
    <w:rsid w:val="00100351"/>
    <w:rsid w:val="001038EC"/>
    <w:rsid w:val="00106167"/>
    <w:rsid w:val="00144E9E"/>
    <w:rsid w:val="0015590E"/>
    <w:rsid w:val="001571FF"/>
    <w:rsid w:val="001748AA"/>
    <w:rsid w:val="001979E1"/>
    <w:rsid w:val="001A6423"/>
    <w:rsid w:val="001B762E"/>
    <w:rsid w:val="001C44B9"/>
    <w:rsid w:val="001D7E82"/>
    <w:rsid w:val="001E1B6A"/>
    <w:rsid w:val="001F59B6"/>
    <w:rsid w:val="00213931"/>
    <w:rsid w:val="00214FF1"/>
    <w:rsid w:val="002178E7"/>
    <w:rsid w:val="002224E6"/>
    <w:rsid w:val="00237EC3"/>
    <w:rsid w:val="002424F3"/>
    <w:rsid w:val="00242A06"/>
    <w:rsid w:val="0024739E"/>
    <w:rsid w:val="00263B9D"/>
    <w:rsid w:val="00271637"/>
    <w:rsid w:val="0027375D"/>
    <w:rsid w:val="00292F11"/>
    <w:rsid w:val="00293F0F"/>
    <w:rsid w:val="002A3D34"/>
    <w:rsid w:val="002A50D7"/>
    <w:rsid w:val="002A7766"/>
    <w:rsid w:val="002C0120"/>
    <w:rsid w:val="002C35DC"/>
    <w:rsid w:val="002C3A0E"/>
    <w:rsid w:val="002C4CD2"/>
    <w:rsid w:val="002C7761"/>
    <w:rsid w:val="002D24C0"/>
    <w:rsid w:val="002D6A7C"/>
    <w:rsid w:val="002E1F33"/>
    <w:rsid w:val="002F0AD3"/>
    <w:rsid w:val="00302D2C"/>
    <w:rsid w:val="00315636"/>
    <w:rsid w:val="0034147D"/>
    <w:rsid w:val="00350492"/>
    <w:rsid w:val="0035492D"/>
    <w:rsid w:val="00363933"/>
    <w:rsid w:val="003652A3"/>
    <w:rsid w:val="00366F28"/>
    <w:rsid w:val="00370F51"/>
    <w:rsid w:val="003A0704"/>
    <w:rsid w:val="003A2F3E"/>
    <w:rsid w:val="003B70A2"/>
    <w:rsid w:val="003C5CB4"/>
    <w:rsid w:val="003E164B"/>
    <w:rsid w:val="003E1BED"/>
    <w:rsid w:val="003E3EE6"/>
    <w:rsid w:val="003E4D3C"/>
    <w:rsid w:val="003E6595"/>
    <w:rsid w:val="003F01DE"/>
    <w:rsid w:val="003F550A"/>
    <w:rsid w:val="00404505"/>
    <w:rsid w:val="00406A29"/>
    <w:rsid w:val="00410D6C"/>
    <w:rsid w:val="00411166"/>
    <w:rsid w:val="004159EC"/>
    <w:rsid w:val="0043521A"/>
    <w:rsid w:val="00437EAE"/>
    <w:rsid w:val="00441393"/>
    <w:rsid w:val="00473E72"/>
    <w:rsid w:val="0048296C"/>
    <w:rsid w:val="0048450F"/>
    <w:rsid w:val="004866D9"/>
    <w:rsid w:val="004A5BF1"/>
    <w:rsid w:val="004A764E"/>
    <w:rsid w:val="004B276D"/>
    <w:rsid w:val="004D591F"/>
    <w:rsid w:val="004E61C6"/>
    <w:rsid w:val="004F6B0C"/>
    <w:rsid w:val="00501828"/>
    <w:rsid w:val="00506C81"/>
    <w:rsid w:val="00523E22"/>
    <w:rsid w:val="005518FD"/>
    <w:rsid w:val="00580AED"/>
    <w:rsid w:val="00595E69"/>
    <w:rsid w:val="005A336A"/>
    <w:rsid w:val="005F1F3D"/>
    <w:rsid w:val="005F5CD2"/>
    <w:rsid w:val="005F6DD3"/>
    <w:rsid w:val="005F7ABE"/>
    <w:rsid w:val="006114F8"/>
    <w:rsid w:val="00626616"/>
    <w:rsid w:val="00642C48"/>
    <w:rsid w:val="0065254D"/>
    <w:rsid w:val="00667765"/>
    <w:rsid w:val="00674AAA"/>
    <w:rsid w:val="0068556D"/>
    <w:rsid w:val="00687519"/>
    <w:rsid w:val="006A3643"/>
    <w:rsid w:val="006C005E"/>
    <w:rsid w:val="006C345E"/>
    <w:rsid w:val="00701214"/>
    <w:rsid w:val="0072001F"/>
    <w:rsid w:val="00731CA8"/>
    <w:rsid w:val="007402D1"/>
    <w:rsid w:val="00751A48"/>
    <w:rsid w:val="007564E7"/>
    <w:rsid w:val="007810E1"/>
    <w:rsid w:val="00781A2E"/>
    <w:rsid w:val="0078653A"/>
    <w:rsid w:val="00797D58"/>
    <w:rsid w:val="007A62DE"/>
    <w:rsid w:val="007C1781"/>
    <w:rsid w:val="007D25EF"/>
    <w:rsid w:val="007E2D1D"/>
    <w:rsid w:val="007F1D7A"/>
    <w:rsid w:val="00812502"/>
    <w:rsid w:val="008151AA"/>
    <w:rsid w:val="00820831"/>
    <w:rsid w:val="00844093"/>
    <w:rsid w:val="00845D58"/>
    <w:rsid w:val="00850EC4"/>
    <w:rsid w:val="008518AE"/>
    <w:rsid w:val="00855F54"/>
    <w:rsid w:val="00861E15"/>
    <w:rsid w:val="00864523"/>
    <w:rsid w:val="008723F7"/>
    <w:rsid w:val="0088022B"/>
    <w:rsid w:val="00881400"/>
    <w:rsid w:val="00885F2F"/>
    <w:rsid w:val="00887FF9"/>
    <w:rsid w:val="00894E70"/>
    <w:rsid w:val="008B1458"/>
    <w:rsid w:val="008B707C"/>
    <w:rsid w:val="008D13E4"/>
    <w:rsid w:val="008E4975"/>
    <w:rsid w:val="00902E03"/>
    <w:rsid w:val="009077AD"/>
    <w:rsid w:val="00914228"/>
    <w:rsid w:val="009172DD"/>
    <w:rsid w:val="00920EA0"/>
    <w:rsid w:val="009215D3"/>
    <w:rsid w:val="00932B31"/>
    <w:rsid w:val="00940840"/>
    <w:rsid w:val="00962A6E"/>
    <w:rsid w:val="00992913"/>
    <w:rsid w:val="00995E61"/>
    <w:rsid w:val="009A26E7"/>
    <w:rsid w:val="009A3363"/>
    <w:rsid w:val="009A7E90"/>
    <w:rsid w:val="009C6763"/>
    <w:rsid w:val="009D5E62"/>
    <w:rsid w:val="009E264A"/>
    <w:rsid w:val="009E325B"/>
    <w:rsid w:val="009E7C4A"/>
    <w:rsid w:val="009F49DD"/>
    <w:rsid w:val="009F6C4C"/>
    <w:rsid w:val="00A005D2"/>
    <w:rsid w:val="00A12BD7"/>
    <w:rsid w:val="00A4239F"/>
    <w:rsid w:val="00A50D5A"/>
    <w:rsid w:val="00A7266C"/>
    <w:rsid w:val="00A731FF"/>
    <w:rsid w:val="00A82557"/>
    <w:rsid w:val="00A90434"/>
    <w:rsid w:val="00A96BB0"/>
    <w:rsid w:val="00AE2128"/>
    <w:rsid w:val="00AF2854"/>
    <w:rsid w:val="00AF3C74"/>
    <w:rsid w:val="00B04478"/>
    <w:rsid w:val="00B0583C"/>
    <w:rsid w:val="00B47712"/>
    <w:rsid w:val="00B70888"/>
    <w:rsid w:val="00B71784"/>
    <w:rsid w:val="00B8790A"/>
    <w:rsid w:val="00BB5D7C"/>
    <w:rsid w:val="00BB62C9"/>
    <w:rsid w:val="00BB7E77"/>
    <w:rsid w:val="00BC0468"/>
    <w:rsid w:val="00BE2C61"/>
    <w:rsid w:val="00BE3B2C"/>
    <w:rsid w:val="00C0117E"/>
    <w:rsid w:val="00C11C62"/>
    <w:rsid w:val="00C14A9F"/>
    <w:rsid w:val="00C22A4D"/>
    <w:rsid w:val="00C35BB5"/>
    <w:rsid w:val="00C41FA4"/>
    <w:rsid w:val="00C4524E"/>
    <w:rsid w:val="00C60510"/>
    <w:rsid w:val="00C81A64"/>
    <w:rsid w:val="00CB2AF5"/>
    <w:rsid w:val="00CC74D4"/>
    <w:rsid w:val="00CD13CC"/>
    <w:rsid w:val="00CF4281"/>
    <w:rsid w:val="00D01496"/>
    <w:rsid w:val="00D25588"/>
    <w:rsid w:val="00D2728B"/>
    <w:rsid w:val="00D52E04"/>
    <w:rsid w:val="00D62675"/>
    <w:rsid w:val="00D75391"/>
    <w:rsid w:val="00D75C7D"/>
    <w:rsid w:val="00DA6628"/>
    <w:rsid w:val="00DB1A6D"/>
    <w:rsid w:val="00DB6B50"/>
    <w:rsid w:val="00DB7639"/>
    <w:rsid w:val="00DD69B3"/>
    <w:rsid w:val="00DF7145"/>
    <w:rsid w:val="00E01BAC"/>
    <w:rsid w:val="00E0461C"/>
    <w:rsid w:val="00E2205B"/>
    <w:rsid w:val="00E30076"/>
    <w:rsid w:val="00E40E52"/>
    <w:rsid w:val="00E42BE3"/>
    <w:rsid w:val="00E50D91"/>
    <w:rsid w:val="00E6009A"/>
    <w:rsid w:val="00E64FAE"/>
    <w:rsid w:val="00E8011B"/>
    <w:rsid w:val="00E82083"/>
    <w:rsid w:val="00E90AF2"/>
    <w:rsid w:val="00E92A8F"/>
    <w:rsid w:val="00EA0998"/>
    <w:rsid w:val="00EA3892"/>
    <w:rsid w:val="00EA59FE"/>
    <w:rsid w:val="00EB04FE"/>
    <w:rsid w:val="00EB0900"/>
    <w:rsid w:val="00ED79A1"/>
    <w:rsid w:val="00F1554B"/>
    <w:rsid w:val="00F46FAF"/>
    <w:rsid w:val="00F50D4A"/>
    <w:rsid w:val="00F608B6"/>
    <w:rsid w:val="00F62538"/>
    <w:rsid w:val="00F907C6"/>
    <w:rsid w:val="00F93BBD"/>
    <w:rsid w:val="00F961DA"/>
    <w:rsid w:val="00F979EE"/>
    <w:rsid w:val="00FA2C42"/>
    <w:rsid w:val="00FB28EB"/>
    <w:rsid w:val="00FB48A8"/>
    <w:rsid w:val="00FC1D89"/>
    <w:rsid w:val="00FC2EE1"/>
    <w:rsid w:val="00FD1D26"/>
    <w:rsid w:val="00FF1A6A"/>
    <w:rsid w:val="00FF78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66A8A8"/>
  <w15:docId w15:val="{6F0FDD45-E4C8-46E0-A18B-0AFD64D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48AA"/>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4"/>
    <w:pPr>
      <w:numPr>
        <w:numId w:val="18"/>
      </w:numPr>
    </w:pPr>
  </w:style>
  <w:style w:type="numbering" w:customStyle="1" w:styleId="List51">
    <w:name w:val="List 51"/>
    <w:basedOn w:val="ImportedStyle5"/>
    <w:pPr>
      <w:numPr>
        <w:numId w:val="21"/>
      </w:numPr>
    </w:pPr>
  </w:style>
  <w:style w:type="numbering" w:customStyle="1" w:styleId="ImportedStyle5">
    <w:name w:val="Imported Style 5"/>
  </w:style>
  <w:style w:type="paragraph" w:styleId="BalloonText">
    <w:name w:val="Balloon Text"/>
    <w:basedOn w:val="Normal"/>
    <w:link w:val="BalloonTextChar"/>
    <w:uiPriority w:val="99"/>
    <w:semiHidden/>
    <w:unhideWhenUsed/>
    <w:rsid w:val="003156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636"/>
    <w:rPr>
      <w:rFonts w:ascii="Lucida Grande" w:hAnsi="Lucida Grande" w:cs="Lucida Grande"/>
      <w:sz w:val="18"/>
      <w:szCs w:val="18"/>
      <w:lang w:val="en-US"/>
    </w:rPr>
  </w:style>
  <w:style w:type="paragraph" w:styleId="Footer">
    <w:name w:val="footer"/>
    <w:basedOn w:val="Normal"/>
    <w:link w:val="FooterChar"/>
    <w:uiPriority w:val="99"/>
    <w:unhideWhenUsed/>
    <w:rsid w:val="00B0583C"/>
    <w:pPr>
      <w:tabs>
        <w:tab w:val="center" w:pos="4320"/>
        <w:tab w:val="right" w:pos="8640"/>
      </w:tabs>
    </w:pPr>
  </w:style>
  <w:style w:type="character" w:customStyle="1" w:styleId="FooterChar">
    <w:name w:val="Footer Char"/>
    <w:basedOn w:val="DefaultParagraphFont"/>
    <w:link w:val="Footer"/>
    <w:uiPriority w:val="99"/>
    <w:rsid w:val="00B0583C"/>
    <w:rPr>
      <w:sz w:val="24"/>
      <w:szCs w:val="24"/>
      <w:lang w:val="en-US"/>
    </w:rPr>
  </w:style>
  <w:style w:type="character" w:styleId="PageNumber">
    <w:name w:val="page number"/>
    <w:basedOn w:val="DefaultParagraphFont"/>
    <w:uiPriority w:val="99"/>
    <w:semiHidden/>
    <w:unhideWhenUsed/>
    <w:rsid w:val="00B0583C"/>
  </w:style>
  <w:style w:type="paragraph" w:styleId="Header">
    <w:name w:val="header"/>
    <w:basedOn w:val="Normal"/>
    <w:link w:val="HeaderChar"/>
    <w:uiPriority w:val="99"/>
    <w:unhideWhenUsed/>
    <w:rsid w:val="00B0583C"/>
    <w:pPr>
      <w:tabs>
        <w:tab w:val="center" w:pos="4320"/>
        <w:tab w:val="right" w:pos="8640"/>
      </w:tabs>
    </w:pPr>
  </w:style>
  <w:style w:type="character" w:customStyle="1" w:styleId="HeaderChar">
    <w:name w:val="Header Char"/>
    <w:basedOn w:val="DefaultParagraphFont"/>
    <w:link w:val="Header"/>
    <w:uiPriority w:val="99"/>
    <w:rsid w:val="00B0583C"/>
    <w:rPr>
      <w:sz w:val="24"/>
      <w:szCs w:val="24"/>
      <w:lang w:val="en-US"/>
    </w:rPr>
  </w:style>
  <w:style w:type="paragraph" w:styleId="TOC1">
    <w:name w:val="toc 1"/>
    <w:basedOn w:val="Normal"/>
    <w:next w:val="Normal"/>
    <w:autoRedefine/>
    <w:uiPriority w:val="39"/>
    <w:semiHidden/>
    <w:unhideWhenUsed/>
    <w:rsid w:val="00BC0468"/>
    <w:pPr>
      <w:spacing w:after="100"/>
    </w:pPr>
  </w:style>
  <w:style w:type="paragraph" w:styleId="ListParagraph">
    <w:name w:val="List Paragraph"/>
    <w:basedOn w:val="Normal"/>
    <w:uiPriority w:val="34"/>
    <w:qFormat/>
    <w:rsid w:val="00751A48"/>
    <w:pPr>
      <w:ind w:left="720"/>
      <w:contextualSpacing/>
    </w:pPr>
  </w:style>
  <w:style w:type="table" w:styleId="TableGrid">
    <w:name w:val="Table Grid"/>
    <w:basedOn w:val="TableNormal"/>
    <w:uiPriority w:val="59"/>
    <w:rsid w:val="00932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61DA"/>
    <w:rPr>
      <w:sz w:val="16"/>
      <w:szCs w:val="16"/>
    </w:rPr>
  </w:style>
  <w:style w:type="paragraph" w:styleId="CommentText">
    <w:name w:val="annotation text"/>
    <w:basedOn w:val="Normal"/>
    <w:link w:val="CommentTextChar"/>
    <w:uiPriority w:val="99"/>
    <w:semiHidden/>
    <w:unhideWhenUsed/>
    <w:rsid w:val="00F961DA"/>
    <w:rPr>
      <w:sz w:val="20"/>
      <w:szCs w:val="20"/>
    </w:rPr>
  </w:style>
  <w:style w:type="character" w:customStyle="1" w:styleId="CommentTextChar">
    <w:name w:val="Comment Text Char"/>
    <w:basedOn w:val="DefaultParagraphFont"/>
    <w:link w:val="CommentText"/>
    <w:uiPriority w:val="99"/>
    <w:semiHidden/>
    <w:rsid w:val="00F961DA"/>
    <w:rPr>
      <w:lang w:val="en-US"/>
    </w:rPr>
  </w:style>
  <w:style w:type="paragraph" w:styleId="CommentSubject">
    <w:name w:val="annotation subject"/>
    <w:basedOn w:val="CommentText"/>
    <w:next w:val="CommentText"/>
    <w:link w:val="CommentSubjectChar"/>
    <w:uiPriority w:val="99"/>
    <w:semiHidden/>
    <w:unhideWhenUsed/>
    <w:rsid w:val="00F961DA"/>
    <w:rPr>
      <w:b/>
      <w:bCs/>
    </w:rPr>
  </w:style>
  <w:style w:type="character" w:customStyle="1" w:styleId="CommentSubjectChar">
    <w:name w:val="Comment Subject Char"/>
    <w:basedOn w:val="CommentTextChar"/>
    <w:link w:val="CommentSubject"/>
    <w:uiPriority w:val="99"/>
    <w:semiHidden/>
    <w:rsid w:val="00F961DA"/>
    <w:rPr>
      <w:b/>
      <w:bCs/>
      <w:lang w:val="en-US"/>
    </w:rPr>
  </w:style>
  <w:style w:type="numbering" w:customStyle="1" w:styleId="Style1">
    <w:name w:val="Style1"/>
    <w:uiPriority w:val="99"/>
    <w:rsid w:val="00FC1D89"/>
    <w:pPr>
      <w:numPr>
        <w:numId w:val="23"/>
      </w:numPr>
    </w:pPr>
  </w:style>
  <w:style w:type="paragraph" w:customStyle="1" w:styleId="Default">
    <w:name w:val="Default"/>
    <w:rsid w:val="003F550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000000"/>
      <w:sz w:val="24"/>
      <w:szCs w:val="24"/>
      <w:bdr w:val="none" w:sz="0" w:space="0" w:color="auto"/>
      <w:lang w:eastAsia="en-GB"/>
    </w:rPr>
  </w:style>
  <w:style w:type="paragraph" w:styleId="NoSpacing">
    <w:name w:val="No Spacing"/>
    <w:uiPriority w:val="1"/>
    <w:qFormat/>
    <w:rsid w:val="00E90AF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2605</Words>
  <Characters>14854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 Hough</dc:creator>
  <cp:lastModifiedBy>Gary Owen</cp:lastModifiedBy>
  <cp:revision>2</cp:revision>
  <dcterms:created xsi:type="dcterms:W3CDTF">2021-08-25T07:55:00Z</dcterms:created>
  <dcterms:modified xsi:type="dcterms:W3CDTF">2021-08-25T07:55:00Z</dcterms:modified>
</cp:coreProperties>
</file>